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06"/>
        <w:gridCol w:w="3756"/>
      </w:tblGrid>
      <w:tr w:rsidR="00B5020E" w:rsidRPr="000824A0" w:rsidTr="000824A0">
        <w:trPr>
          <w:trHeight w:val="30"/>
          <w:tblCellSpacing w:w="0" w:type="auto"/>
        </w:trPr>
        <w:tc>
          <w:tcPr>
            <w:tcW w:w="5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bookmarkStart w:id="0" w:name="z2167"/>
            <w:r w:rsidRPr="00B35053">
              <w:rPr>
                <w:b/>
                <w:color w:val="000000"/>
                <w:lang w:val="ru-RU"/>
              </w:rPr>
              <w:t xml:space="preserve"> </w:t>
            </w:r>
            <w:bookmarkEnd w:id="0"/>
            <w:r>
              <w:rPr>
                <w:color w:val="000000"/>
                <w:sz w:val="20"/>
              </w:rPr>
              <w:t> </w:t>
            </w:r>
          </w:p>
        </w:tc>
        <w:tc>
          <w:tcPr>
            <w:tcW w:w="37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3</w:t>
            </w:r>
            <w:r w:rsidRPr="00B35053">
              <w:rPr>
                <w:lang w:val="ru-RU"/>
              </w:rPr>
              <w:br/>
            </w:r>
            <w:r w:rsidRPr="00B35053">
              <w:rPr>
                <w:color w:val="000000"/>
                <w:sz w:val="20"/>
                <w:lang w:val="ru-RU"/>
              </w:rPr>
              <w:t>к приказу Министра</w:t>
            </w:r>
            <w:r w:rsidRPr="00B35053">
              <w:rPr>
                <w:lang w:val="ru-RU"/>
              </w:rPr>
              <w:br/>
            </w:r>
            <w:r w:rsidRPr="00B35053">
              <w:rPr>
                <w:color w:val="000000"/>
                <w:sz w:val="20"/>
                <w:lang w:val="ru-RU"/>
              </w:rPr>
              <w:t>образования и науки</w:t>
            </w:r>
            <w:r w:rsidRPr="00B35053">
              <w:rPr>
                <w:lang w:val="ru-RU"/>
              </w:rPr>
              <w:br/>
            </w:r>
            <w:r w:rsidRPr="00B35053">
              <w:rPr>
                <w:color w:val="000000"/>
                <w:sz w:val="20"/>
                <w:lang w:val="ru-RU"/>
              </w:rPr>
              <w:t>Республики Казахстан</w:t>
            </w:r>
            <w:r w:rsidRPr="00B35053">
              <w:rPr>
                <w:lang w:val="ru-RU"/>
              </w:rPr>
              <w:br/>
            </w:r>
            <w:r w:rsidRPr="00B35053">
              <w:rPr>
                <w:color w:val="000000"/>
                <w:sz w:val="20"/>
                <w:lang w:val="ru-RU"/>
              </w:rPr>
              <w:t>от 13 апреля 2015 года № 198</w:t>
            </w:r>
          </w:p>
        </w:tc>
      </w:tr>
    </w:tbl>
    <w:p w:rsidR="000824A0" w:rsidRDefault="000824A0">
      <w:pPr>
        <w:spacing w:after="0"/>
        <w:rPr>
          <w:b/>
          <w:color w:val="000000"/>
          <w:lang w:val="ru-RU"/>
        </w:rPr>
      </w:pPr>
      <w:bookmarkStart w:id="1" w:name="z59"/>
    </w:p>
    <w:p w:rsidR="00B5020E" w:rsidRPr="00B35053" w:rsidRDefault="00B35053">
      <w:pPr>
        <w:spacing w:after="0"/>
        <w:rPr>
          <w:lang w:val="ru-RU"/>
        </w:rPr>
      </w:pPr>
      <w:r w:rsidRPr="00B35053">
        <w:rPr>
          <w:b/>
          <w:color w:val="000000"/>
          <w:lang w:val="ru-RU"/>
        </w:rPr>
        <w:t xml:space="preserve"> Стандарт государственной услуги "Выдача справок для распоряжения имуществом несовершеннолетних детей и оформления наследства несовершеннолетним детям"</w:t>
      </w:r>
    </w:p>
    <w:bookmarkEnd w:id="1"/>
    <w:p w:rsidR="00B5020E" w:rsidRPr="000824A0" w:rsidRDefault="00B35053">
      <w:pPr>
        <w:spacing w:after="0"/>
        <w:rPr>
          <w:lang w:val="ru-RU"/>
        </w:rPr>
      </w:pPr>
      <w:r w:rsidRPr="00B35053">
        <w:rPr>
          <w:color w:val="FF0000"/>
          <w:sz w:val="28"/>
          <w:lang w:val="ru-RU"/>
        </w:rPr>
        <w:t xml:space="preserve"> </w:t>
      </w:r>
      <w:r>
        <w:rPr>
          <w:color w:val="FF0000"/>
          <w:sz w:val="28"/>
        </w:rPr>
        <w:t>     </w:t>
      </w:r>
      <w:r w:rsidRPr="00B35053">
        <w:rPr>
          <w:color w:val="FF0000"/>
          <w:sz w:val="28"/>
          <w:lang w:val="ru-RU"/>
        </w:rPr>
        <w:t xml:space="preserve"> </w:t>
      </w:r>
      <w:r w:rsidRPr="000824A0">
        <w:rPr>
          <w:color w:val="FF0000"/>
          <w:sz w:val="28"/>
          <w:lang w:val="ru-RU"/>
        </w:rPr>
        <w:t>Сноска. Стандарт в редакции приказа Министра образования и науки РК от 13.12.2018 № 684 (вводится в действие по истечении десяти календарных дней после дня его первого официального опубликования).</w:t>
      </w:r>
    </w:p>
    <w:p w:rsidR="00B5020E" w:rsidRPr="00B35053" w:rsidRDefault="00B35053">
      <w:pPr>
        <w:spacing w:after="0"/>
        <w:rPr>
          <w:lang w:val="ru-RU"/>
        </w:rPr>
      </w:pPr>
      <w:bookmarkStart w:id="2" w:name="z2198"/>
      <w:r w:rsidRPr="000824A0">
        <w:rPr>
          <w:b/>
          <w:color w:val="000000"/>
          <w:lang w:val="ru-RU"/>
        </w:rPr>
        <w:t xml:space="preserve"> </w:t>
      </w:r>
      <w:r w:rsidRPr="00B35053">
        <w:rPr>
          <w:b/>
          <w:color w:val="000000"/>
          <w:lang w:val="ru-RU"/>
        </w:rPr>
        <w:t>Глава 1. Общие положения</w:t>
      </w:r>
    </w:p>
    <w:p w:rsidR="00B5020E" w:rsidRPr="00B35053" w:rsidRDefault="00B35053">
      <w:pPr>
        <w:spacing w:after="0"/>
        <w:rPr>
          <w:lang w:val="ru-RU"/>
        </w:rPr>
      </w:pPr>
      <w:bookmarkStart w:id="3" w:name="z2199"/>
      <w:bookmarkEnd w:id="2"/>
      <w:r>
        <w:rPr>
          <w:color w:val="000000"/>
          <w:sz w:val="28"/>
        </w:rPr>
        <w:t>     </w:t>
      </w:r>
      <w:r w:rsidRPr="00B35053">
        <w:rPr>
          <w:color w:val="000000"/>
          <w:sz w:val="28"/>
          <w:lang w:val="ru-RU"/>
        </w:rPr>
        <w:t xml:space="preserve"> 1. Государственная услуга "Выдача справок для распоряжения имуществом несовершеннолетних детей и оформления наследства несовершеннолетним детям" (далее – государственная услуга).</w:t>
      </w:r>
    </w:p>
    <w:p w:rsidR="00B5020E" w:rsidRPr="00B35053" w:rsidRDefault="00B35053">
      <w:pPr>
        <w:spacing w:after="0"/>
        <w:rPr>
          <w:lang w:val="ru-RU"/>
        </w:rPr>
      </w:pPr>
      <w:bookmarkStart w:id="4" w:name="z2200"/>
      <w:bookmarkEnd w:id="3"/>
      <w:r>
        <w:rPr>
          <w:color w:val="000000"/>
          <w:sz w:val="28"/>
        </w:rPr>
        <w:t>     </w:t>
      </w:r>
      <w:r w:rsidRPr="00B35053">
        <w:rPr>
          <w:color w:val="000000"/>
          <w:sz w:val="28"/>
          <w:lang w:val="ru-RU"/>
        </w:rPr>
        <w:t xml:space="preserve"> 2. Стандарт государственной услуги разработан Министерством образования и науки Республики Казахстан (далее – Министерство).</w:t>
      </w:r>
    </w:p>
    <w:p w:rsidR="00B5020E" w:rsidRPr="00B35053" w:rsidRDefault="00B35053">
      <w:pPr>
        <w:spacing w:after="0"/>
        <w:rPr>
          <w:lang w:val="ru-RU"/>
        </w:rPr>
      </w:pPr>
      <w:bookmarkStart w:id="5" w:name="z2201"/>
      <w:bookmarkEnd w:id="4"/>
      <w:r>
        <w:rPr>
          <w:color w:val="000000"/>
          <w:sz w:val="28"/>
        </w:rPr>
        <w:t>     </w:t>
      </w:r>
      <w:r w:rsidRPr="00B35053">
        <w:rPr>
          <w:color w:val="000000"/>
          <w:sz w:val="28"/>
          <w:lang w:val="ru-RU"/>
        </w:rPr>
        <w:t xml:space="preserve"> 3. Государственная услуга оказывается местными исполнительными органами, городов Астаны, </w:t>
      </w:r>
      <w:proofErr w:type="spellStart"/>
      <w:r w:rsidRPr="00B35053">
        <w:rPr>
          <w:color w:val="000000"/>
          <w:sz w:val="28"/>
          <w:lang w:val="ru-RU"/>
        </w:rPr>
        <w:t>Алматы</w:t>
      </w:r>
      <w:proofErr w:type="spellEnd"/>
      <w:r w:rsidRPr="00B35053">
        <w:rPr>
          <w:color w:val="000000"/>
          <w:sz w:val="28"/>
          <w:lang w:val="ru-RU"/>
        </w:rPr>
        <w:t xml:space="preserve"> и Шымкент, районов и городов областного значения (далее – </w:t>
      </w:r>
      <w:proofErr w:type="spellStart"/>
      <w:r w:rsidRPr="00B35053">
        <w:rPr>
          <w:color w:val="000000"/>
          <w:sz w:val="28"/>
          <w:lang w:val="ru-RU"/>
        </w:rPr>
        <w:t>услугодатель</w:t>
      </w:r>
      <w:proofErr w:type="spellEnd"/>
      <w:r w:rsidRPr="00B35053">
        <w:rPr>
          <w:color w:val="000000"/>
          <w:sz w:val="28"/>
          <w:lang w:val="ru-RU"/>
        </w:rPr>
        <w:t>).</w:t>
      </w:r>
    </w:p>
    <w:p w:rsidR="00B5020E" w:rsidRPr="00B35053" w:rsidRDefault="00B35053">
      <w:pPr>
        <w:spacing w:after="0"/>
        <w:rPr>
          <w:lang w:val="ru-RU"/>
        </w:rPr>
      </w:pPr>
      <w:bookmarkStart w:id="6" w:name="z2202"/>
      <w:bookmarkEnd w:id="5"/>
      <w:r>
        <w:rPr>
          <w:color w:val="000000"/>
          <w:sz w:val="28"/>
        </w:rPr>
        <w:t>     </w:t>
      </w:r>
      <w:r w:rsidRPr="00B35053">
        <w:rPr>
          <w:color w:val="000000"/>
          <w:sz w:val="28"/>
          <w:lang w:val="ru-RU"/>
        </w:rPr>
        <w:t xml:space="preserve"> Прием заявления и выдача результата оказания государственной услуги осуществляются через </w:t>
      </w:r>
      <w:proofErr w:type="spellStart"/>
      <w:r w:rsidRPr="00B35053">
        <w:rPr>
          <w:color w:val="000000"/>
          <w:sz w:val="28"/>
          <w:lang w:val="ru-RU"/>
        </w:rPr>
        <w:t>веб-портал</w:t>
      </w:r>
      <w:proofErr w:type="spellEnd"/>
      <w:r w:rsidRPr="00B35053">
        <w:rPr>
          <w:color w:val="000000"/>
          <w:sz w:val="28"/>
          <w:lang w:val="ru-RU"/>
        </w:rPr>
        <w:t xml:space="preserve"> "электронного правительства" </w:t>
      </w:r>
      <w:r>
        <w:rPr>
          <w:color w:val="000000"/>
          <w:sz w:val="28"/>
        </w:rPr>
        <w:t>www</w:t>
      </w:r>
      <w:r w:rsidRPr="00B35053">
        <w:rPr>
          <w:color w:val="000000"/>
          <w:sz w:val="28"/>
          <w:lang w:val="ru-RU"/>
        </w:rPr>
        <w:t>.</w:t>
      </w:r>
      <w:proofErr w:type="spellStart"/>
      <w:r>
        <w:rPr>
          <w:color w:val="000000"/>
          <w:sz w:val="28"/>
        </w:rPr>
        <w:t>egov</w:t>
      </w:r>
      <w:proofErr w:type="spellEnd"/>
      <w:r w:rsidRPr="00B35053">
        <w:rPr>
          <w:color w:val="000000"/>
          <w:sz w:val="28"/>
          <w:lang w:val="ru-RU"/>
        </w:rPr>
        <w:t>.</w:t>
      </w:r>
      <w:proofErr w:type="spellStart"/>
      <w:r>
        <w:rPr>
          <w:color w:val="000000"/>
          <w:sz w:val="28"/>
        </w:rPr>
        <w:t>kz</w:t>
      </w:r>
      <w:proofErr w:type="spellEnd"/>
      <w:r w:rsidRPr="00B35053">
        <w:rPr>
          <w:color w:val="000000"/>
          <w:sz w:val="28"/>
          <w:lang w:val="ru-RU"/>
        </w:rPr>
        <w:t xml:space="preserve"> (далее – портал).</w:t>
      </w:r>
    </w:p>
    <w:p w:rsidR="00B5020E" w:rsidRPr="00B35053" w:rsidRDefault="00B35053">
      <w:pPr>
        <w:spacing w:after="0"/>
        <w:rPr>
          <w:lang w:val="ru-RU"/>
        </w:rPr>
      </w:pPr>
      <w:bookmarkStart w:id="7" w:name="z2203"/>
      <w:bookmarkEnd w:id="6"/>
      <w:r w:rsidRPr="00B35053">
        <w:rPr>
          <w:b/>
          <w:color w:val="000000"/>
          <w:lang w:val="ru-RU"/>
        </w:rPr>
        <w:t xml:space="preserve"> Глава 2. Порядок оказания государственной услуги</w:t>
      </w:r>
    </w:p>
    <w:p w:rsidR="00B5020E" w:rsidRPr="00B35053" w:rsidRDefault="00B35053">
      <w:pPr>
        <w:spacing w:after="0"/>
        <w:rPr>
          <w:lang w:val="ru-RU"/>
        </w:rPr>
      </w:pPr>
      <w:bookmarkStart w:id="8" w:name="z2204"/>
      <w:bookmarkEnd w:id="7"/>
      <w:r>
        <w:rPr>
          <w:color w:val="000000"/>
          <w:sz w:val="28"/>
        </w:rPr>
        <w:t>     </w:t>
      </w:r>
      <w:r w:rsidRPr="00B35053">
        <w:rPr>
          <w:color w:val="000000"/>
          <w:sz w:val="28"/>
          <w:lang w:val="ru-RU"/>
        </w:rPr>
        <w:t xml:space="preserve"> 4. Срок оказания государственной услуги с момента сдачи пакета документов на портал – 3 (три) рабочих дня.</w:t>
      </w:r>
    </w:p>
    <w:p w:rsidR="00B5020E" w:rsidRPr="00B35053" w:rsidRDefault="00B35053">
      <w:pPr>
        <w:spacing w:after="0"/>
        <w:rPr>
          <w:lang w:val="ru-RU"/>
        </w:rPr>
      </w:pPr>
      <w:bookmarkStart w:id="9" w:name="z2205"/>
      <w:bookmarkEnd w:id="8"/>
      <w:r>
        <w:rPr>
          <w:color w:val="000000"/>
          <w:sz w:val="28"/>
        </w:rPr>
        <w:t>     </w:t>
      </w:r>
      <w:r w:rsidRPr="00B35053">
        <w:rPr>
          <w:color w:val="000000"/>
          <w:sz w:val="28"/>
          <w:lang w:val="ru-RU"/>
        </w:rPr>
        <w:t xml:space="preserve"> 5. Форма оказания государственной услуги – электронная (частично автоматизированная).</w:t>
      </w:r>
    </w:p>
    <w:p w:rsidR="00B5020E" w:rsidRPr="000824A0" w:rsidRDefault="00B35053">
      <w:pPr>
        <w:spacing w:after="0"/>
        <w:rPr>
          <w:lang w:val="ru-RU"/>
        </w:rPr>
      </w:pPr>
      <w:bookmarkStart w:id="10" w:name="z2206"/>
      <w:bookmarkEnd w:id="9"/>
      <w:r>
        <w:rPr>
          <w:color w:val="000000"/>
          <w:sz w:val="28"/>
        </w:rPr>
        <w:t>     </w:t>
      </w:r>
      <w:r w:rsidRPr="00B35053">
        <w:rPr>
          <w:color w:val="000000"/>
          <w:sz w:val="28"/>
          <w:lang w:val="ru-RU"/>
        </w:rPr>
        <w:t xml:space="preserve"> 6. Результат оказания государственной услуги – справка для распоряжения имуществом несовершеннолетних детей и оформления наследства несовершеннолетним детям по форме согласно приложению </w:t>
      </w:r>
      <w:r w:rsidRPr="000824A0">
        <w:rPr>
          <w:color w:val="000000"/>
          <w:sz w:val="28"/>
          <w:lang w:val="ru-RU"/>
        </w:rPr>
        <w:t xml:space="preserve">1 к настоящему стандарту государственной услуги либо мотивированный ответ об отказе в оказании государственной услуги в случаях и по основаниям, </w:t>
      </w:r>
      <w:proofErr w:type="gramStart"/>
      <w:r w:rsidRPr="000824A0">
        <w:rPr>
          <w:color w:val="000000"/>
          <w:sz w:val="28"/>
          <w:lang w:val="ru-RU"/>
        </w:rPr>
        <w:t>предусмотренными</w:t>
      </w:r>
      <w:proofErr w:type="gramEnd"/>
      <w:r w:rsidRPr="000824A0">
        <w:rPr>
          <w:color w:val="000000"/>
          <w:sz w:val="28"/>
          <w:lang w:val="ru-RU"/>
        </w:rPr>
        <w:t xml:space="preserve"> в пункте 10 настоящего стандарта государственной услуги.</w:t>
      </w:r>
    </w:p>
    <w:p w:rsidR="00B5020E" w:rsidRPr="00B35053" w:rsidRDefault="00B35053">
      <w:pPr>
        <w:spacing w:after="0"/>
        <w:rPr>
          <w:lang w:val="ru-RU"/>
        </w:rPr>
      </w:pPr>
      <w:bookmarkStart w:id="11" w:name="z2207"/>
      <w:bookmarkEnd w:id="10"/>
      <w:r>
        <w:rPr>
          <w:color w:val="000000"/>
          <w:sz w:val="28"/>
        </w:rPr>
        <w:t>     </w:t>
      </w:r>
      <w:r w:rsidRPr="000824A0">
        <w:rPr>
          <w:color w:val="000000"/>
          <w:sz w:val="28"/>
          <w:lang w:val="ru-RU"/>
        </w:rPr>
        <w:t xml:space="preserve"> </w:t>
      </w:r>
      <w:r w:rsidRPr="00B35053">
        <w:rPr>
          <w:color w:val="000000"/>
          <w:sz w:val="28"/>
          <w:lang w:val="ru-RU"/>
        </w:rPr>
        <w:t>Форма предоставления результата оказания государственной услуги – электронная.</w:t>
      </w:r>
    </w:p>
    <w:p w:rsidR="00B5020E" w:rsidRPr="000824A0" w:rsidRDefault="00B35053">
      <w:pPr>
        <w:spacing w:after="0"/>
        <w:rPr>
          <w:lang w:val="ru-RU"/>
        </w:rPr>
      </w:pPr>
      <w:bookmarkStart w:id="12" w:name="z2208"/>
      <w:bookmarkEnd w:id="11"/>
      <w:r>
        <w:rPr>
          <w:color w:val="000000"/>
          <w:sz w:val="28"/>
        </w:rPr>
        <w:t>     </w:t>
      </w:r>
      <w:r w:rsidRPr="00B35053">
        <w:rPr>
          <w:color w:val="000000"/>
          <w:sz w:val="28"/>
          <w:lang w:val="ru-RU"/>
        </w:rPr>
        <w:t xml:space="preserve"> На портале результат оказания государственной услуги направляется и хранится в "личном кабинете" </w:t>
      </w:r>
      <w:proofErr w:type="spellStart"/>
      <w:r w:rsidRPr="00B35053">
        <w:rPr>
          <w:color w:val="000000"/>
          <w:sz w:val="28"/>
          <w:lang w:val="ru-RU"/>
        </w:rPr>
        <w:t>услугополучателя</w:t>
      </w:r>
      <w:proofErr w:type="spellEnd"/>
      <w:r w:rsidRPr="00B35053">
        <w:rPr>
          <w:color w:val="000000"/>
          <w:sz w:val="28"/>
          <w:lang w:val="ru-RU"/>
        </w:rPr>
        <w:t xml:space="preserve"> в форме электронного документа, подписанного электронной цифровой подписью </w:t>
      </w:r>
      <w:r w:rsidRPr="000824A0">
        <w:rPr>
          <w:color w:val="000000"/>
          <w:sz w:val="28"/>
          <w:lang w:val="ru-RU"/>
        </w:rPr>
        <w:t xml:space="preserve">(далее – ЭЦП) уполномоченного лица </w:t>
      </w:r>
      <w:proofErr w:type="spellStart"/>
      <w:r w:rsidRPr="000824A0">
        <w:rPr>
          <w:color w:val="000000"/>
          <w:sz w:val="28"/>
          <w:lang w:val="ru-RU"/>
        </w:rPr>
        <w:t>услугодателя</w:t>
      </w:r>
      <w:proofErr w:type="spellEnd"/>
      <w:r w:rsidRPr="000824A0">
        <w:rPr>
          <w:color w:val="000000"/>
          <w:sz w:val="28"/>
          <w:lang w:val="ru-RU"/>
        </w:rPr>
        <w:t>.</w:t>
      </w:r>
    </w:p>
    <w:p w:rsidR="00B5020E" w:rsidRPr="00B35053" w:rsidRDefault="00B35053">
      <w:pPr>
        <w:spacing w:after="0"/>
        <w:rPr>
          <w:lang w:val="ru-RU"/>
        </w:rPr>
      </w:pPr>
      <w:bookmarkStart w:id="13" w:name="z2209"/>
      <w:bookmarkEnd w:id="12"/>
      <w:r>
        <w:rPr>
          <w:color w:val="000000"/>
          <w:sz w:val="28"/>
        </w:rPr>
        <w:lastRenderedPageBreak/>
        <w:t>     </w:t>
      </w:r>
      <w:r w:rsidRPr="000824A0">
        <w:rPr>
          <w:color w:val="000000"/>
          <w:sz w:val="28"/>
          <w:lang w:val="ru-RU"/>
        </w:rPr>
        <w:t xml:space="preserve"> </w:t>
      </w:r>
      <w:r w:rsidRPr="00B35053">
        <w:rPr>
          <w:color w:val="000000"/>
          <w:sz w:val="28"/>
          <w:lang w:val="ru-RU"/>
        </w:rPr>
        <w:t xml:space="preserve">7. Государственная услуга оказывается бесплатно физическим лицам (далее – </w:t>
      </w:r>
      <w:proofErr w:type="spellStart"/>
      <w:r w:rsidRPr="00B35053">
        <w:rPr>
          <w:color w:val="000000"/>
          <w:sz w:val="28"/>
          <w:lang w:val="ru-RU"/>
        </w:rPr>
        <w:t>услугополучатель</w:t>
      </w:r>
      <w:proofErr w:type="spellEnd"/>
      <w:r w:rsidRPr="00B35053">
        <w:rPr>
          <w:color w:val="000000"/>
          <w:sz w:val="28"/>
          <w:lang w:val="ru-RU"/>
        </w:rPr>
        <w:t>).</w:t>
      </w:r>
    </w:p>
    <w:p w:rsidR="00B5020E" w:rsidRPr="00B35053" w:rsidRDefault="00B35053">
      <w:pPr>
        <w:spacing w:after="0"/>
        <w:rPr>
          <w:lang w:val="ru-RU"/>
        </w:rPr>
      </w:pPr>
      <w:bookmarkStart w:id="14" w:name="z2210"/>
      <w:bookmarkEnd w:id="13"/>
      <w:r>
        <w:rPr>
          <w:color w:val="000000"/>
          <w:sz w:val="28"/>
        </w:rPr>
        <w:t>     </w:t>
      </w:r>
      <w:r w:rsidRPr="00B35053">
        <w:rPr>
          <w:color w:val="000000"/>
          <w:sz w:val="28"/>
          <w:lang w:val="ru-RU"/>
        </w:rPr>
        <w:t xml:space="preserve"> 8. График работы портала: круглосуточно, за исключением технических перерывов в связи с проведением ремонтных работ (при обращении </w:t>
      </w:r>
      <w:proofErr w:type="spellStart"/>
      <w:r w:rsidRPr="00B35053">
        <w:rPr>
          <w:color w:val="000000"/>
          <w:sz w:val="28"/>
          <w:lang w:val="ru-RU"/>
        </w:rPr>
        <w:t>услугополучателя</w:t>
      </w:r>
      <w:proofErr w:type="spellEnd"/>
      <w:r w:rsidRPr="00B35053">
        <w:rPr>
          <w:color w:val="000000"/>
          <w:sz w:val="28"/>
          <w:lang w:val="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осуществляется следующим рабочим днем).</w:t>
      </w:r>
    </w:p>
    <w:p w:rsidR="00B5020E" w:rsidRPr="00B35053" w:rsidRDefault="00B35053">
      <w:pPr>
        <w:spacing w:after="0"/>
        <w:rPr>
          <w:lang w:val="ru-RU"/>
        </w:rPr>
      </w:pPr>
      <w:bookmarkStart w:id="15" w:name="z2211"/>
      <w:bookmarkEnd w:id="14"/>
      <w:r>
        <w:rPr>
          <w:color w:val="000000"/>
          <w:sz w:val="28"/>
        </w:rPr>
        <w:t>     </w:t>
      </w:r>
      <w:r w:rsidRPr="00B35053">
        <w:rPr>
          <w:color w:val="000000"/>
          <w:sz w:val="28"/>
          <w:lang w:val="ru-RU"/>
        </w:rPr>
        <w:t xml:space="preserve"> 9. Перечень документов, необходимых для оказания государственной услуги:</w:t>
      </w:r>
    </w:p>
    <w:p w:rsidR="00B5020E" w:rsidRPr="000824A0" w:rsidRDefault="00B35053">
      <w:pPr>
        <w:spacing w:after="0"/>
        <w:rPr>
          <w:lang w:val="ru-RU"/>
        </w:rPr>
      </w:pPr>
      <w:bookmarkStart w:id="16" w:name="z2212"/>
      <w:bookmarkEnd w:id="15"/>
      <w:r>
        <w:rPr>
          <w:color w:val="000000"/>
          <w:sz w:val="28"/>
        </w:rPr>
        <w:t>     </w:t>
      </w:r>
      <w:r w:rsidRPr="00B35053">
        <w:rPr>
          <w:color w:val="000000"/>
          <w:sz w:val="28"/>
          <w:lang w:val="ru-RU"/>
        </w:rPr>
        <w:t xml:space="preserve"> 1) заявление для распоряжения имуществом несовершеннолетних детей и оформления наследства несовершеннолетним детям по форме, согласно приложению </w:t>
      </w:r>
      <w:r w:rsidRPr="000824A0">
        <w:rPr>
          <w:color w:val="000000"/>
          <w:sz w:val="28"/>
          <w:lang w:val="ru-RU"/>
        </w:rPr>
        <w:t xml:space="preserve">2 к настоящему стандарту государственной услуги, в форме электронного документа, подписанное ЭЦП </w:t>
      </w:r>
      <w:proofErr w:type="spellStart"/>
      <w:r w:rsidRPr="000824A0">
        <w:rPr>
          <w:color w:val="000000"/>
          <w:sz w:val="28"/>
          <w:lang w:val="ru-RU"/>
        </w:rPr>
        <w:t>услугополучателя</w:t>
      </w:r>
      <w:proofErr w:type="spellEnd"/>
      <w:r w:rsidRPr="000824A0">
        <w:rPr>
          <w:color w:val="000000"/>
          <w:sz w:val="28"/>
          <w:lang w:val="ru-RU"/>
        </w:rPr>
        <w:t xml:space="preserve"> или удостоверенное одноразовым паролем, в случае регистрации и подключения абонентского номера </w:t>
      </w:r>
      <w:proofErr w:type="spellStart"/>
      <w:r w:rsidRPr="000824A0">
        <w:rPr>
          <w:color w:val="000000"/>
          <w:sz w:val="28"/>
          <w:lang w:val="ru-RU"/>
        </w:rPr>
        <w:t>услугополучателя</w:t>
      </w:r>
      <w:proofErr w:type="spellEnd"/>
      <w:r w:rsidRPr="000824A0">
        <w:rPr>
          <w:color w:val="000000"/>
          <w:sz w:val="28"/>
          <w:lang w:val="ru-RU"/>
        </w:rPr>
        <w:t>, предоставленного оператором сотовой связи, к учетной записи портала;</w:t>
      </w:r>
    </w:p>
    <w:p w:rsidR="00B5020E" w:rsidRPr="00B35053" w:rsidRDefault="00B35053">
      <w:pPr>
        <w:spacing w:after="0"/>
        <w:rPr>
          <w:lang w:val="ru-RU"/>
        </w:rPr>
      </w:pPr>
      <w:bookmarkStart w:id="17" w:name="z2213"/>
      <w:bookmarkEnd w:id="16"/>
      <w:r>
        <w:rPr>
          <w:color w:val="000000"/>
          <w:sz w:val="28"/>
        </w:rPr>
        <w:t>     </w:t>
      </w:r>
      <w:r w:rsidRPr="000824A0">
        <w:rPr>
          <w:color w:val="000000"/>
          <w:sz w:val="28"/>
          <w:lang w:val="ru-RU"/>
        </w:rPr>
        <w:t xml:space="preserve"> </w:t>
      </w:r>
      <w:r w:rsidRPr="00B35053">
        <w:rPr>
          <w:color w:val="000000"/>
          <w:sz w:val="28"/>
          <w:lang w:val="ru-RU"/>
        </w:rPr>
        <w:t>2) электронная копия свидетельства о рождении ребенка, в случае рождения ребенка до 13 августа 2007 года либо за пределами Республики Казахстан;</w:t>
      </w:r>
    </w:p>
    <w:p w:rsidR="00B5020E" w:rsidRPr="00B35053" w:rsidRDefault="00B35053">
      <w:pPr>
        <w:spacing w:after="0"/>
        <w:rPr>
          <w:lang w:val="ru-RU"/>
        </w:rPr>
      </w:pPr>
      <w:bookmarkStart w:id="18" w:name="z2214"/>
      <w:bookmarkEnd w:id="17"/>
      <w:r w:rsidRPr="00B35053">
        <w:rPr>
          <w:color w:val="000000"/>
          <w:sz w:val="28"/>
          <w:lang w:val="ru-RU"/>
        </w:rPr>
        <w:t xml:space="preserve"> </w:t>
      </w:r>
      <w:r>
        <w:rPr>
          <w:color w:val="000000"/>
          <w:sz w:val="28"/>
        </w:rPr>
        <w:t>     </w:t>
      </w:r>
      <w:r w:rsidRPr="00B35053">
        <w:rPr>
          <w:color w:val="000000"/>
          <w:sz w:val="28"/>
          <w:lang w:val="ru-RU"/>
        </w:rPr>
        <w:t xml:space="preserve"> 3) электронная копия доверенности от имени отсутствующего супруг</w:t>
      </w:r>
      <w:proofErr w:type="gramStart"/>
      <w:r w:rsidRPr="00B35053">
        <w:rPr>
          <w:color w:val="000000"/>
          <w:sz w:val="28"/>
          <w:lang w:val="ru-RU"/>
        </w:rPr>
        <w:t>а(</w:t>
      </w:r>
      <w:proofErr w:type="gramEnd"/>
      <w:r w:rsidRPr="00B35053">
        <w:rPr>
          <w:color w:val="000000"/>
          <w:sz w:val="28"/>
          <w:lang w:val="ru-RU"/>
        </w:rPr>
        <w:t>-и) либо согласие отдельно проживающего законного представителя ребенка (детей) (при совместной собственности), заверенная нотариусом на совершение оформления сделки, свидетельства о смерти (в случае смерти), справка о рождении (в случае рождения ребенка вне брака до 2008 года) по форме, утвержденной приказом Министра юстиции Республики Казахстан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от 25 февраля 2015 года № 112 (зарегистрированный в Реестре государственной регистрации нормативных правовых актов Республики Казахстан под № 10764);</w:t>
      </w:r>
    </w:p>
    <w:p w:rsidR="00B5020E" w:rsidRPr="00B35053" w:rsidRDefault="00B35053">
      <w:pPr>
        <w:spacing w:after="0"/>
        <w:rPr>
          <w:lang w:val="ru-RU"/>
        </w:rPr>
      </w:pPr>
      <w:bookmarkStart w:id="19" w:name="z2215"/>
      <w:bookmarkEnd w:id="18"/>
      <w:r>
        <w:rPr>
          <w:color w:val="000000"/>
          <w:sz w:val="28"/>
        </w:rPr>
        <w:t>     </w:t>
      </w:r>
      <w:r w:rsidRPr="00B35053">
        <w:rPr>
          <w:color w:val="000000"/>
          <w:sz w:val="28"/>
          <w:lang w:val="ru-RU"/>
        </w:rPr>
        <w:t xml:space="preserve"> 4) электронная копия свидетельства о праве на наследство по закону (от нотариуса) (в случае получение наследства по закону);</w:t>
      </w:r>
    </w:p>
    <w:p w:rsidR="00B5020E" w:rsidRPr="00B35053" w:rsidRDefault="00B35053">
      <w:pPr>
        <w:spacing w:after="0"/>
        <w:rPr>
          <w:lang w:val="ru-RU"/>
        </w:rPr>
      </w:pPr>
      <w:bookmarkStart w:id="20" w:name="z2216"/>
      <w:bookmarkEnd w:id="19"/>
      <w:r>
        <w:rPr>
          <w:color w:val="000000"/>
          <w:sz w:val="28"/>
        </w:rPr>
        <w:t>     </w:t>
      </w:r>
      <w:r w:rsidRPr="00B35053">
        <w:rPr>
          <w:color w:val="000000"/>
          <w:sz w:val="28"/>
          <w:lang w:val="ru-RU"/>
        </w:rPr>
        <w:t xml:space="preserve"> 5) электронные копии документов, подтверждающие наличие имущества.</w:t>
      </w:r>
    </w:p>
    <w:p w:rsidR="00B5020E" w:rsidRPr="00B35053" w:rsidRDefault="00B35053">
      <w:pPr>
        <w:spacing w:after="0"/>
        <w:rPr>
          <w:lang w:val="ru-RU"/>
        </w:rPr>
      </w:pPr>
      <w:bookmarkStart w:id="21" w:name="z2217"/>
      <w:bookmarkEnd w:id="20"/>
      <w:r>
        <w:rPr>
          <w:color w:val="000000"/>
          <w:sz w:val="28"/>
        </w:rPr>
        <w:t>     </w:t>
      </w:r>
      <w:r w:rsidRPr="00B35053">
        <w:rPr>
          <w:color w:val="000000"/>
          <w:sz w:val="28"/>
          <w:lang w:val="ru-RU"/>
        </w:rPr>
        <w:t xml:space="preserve"> </w:t>
      </w:r>
      <w:proofErr w:type="gramStart"/>
      <w:r w:rsidRPr="00B35053">
        <w:rPr>
          <w:color w:val="000000"/>
          <w:sz w:val="28"/>
          <w:lang w:val="ru-RU"/>
        </w:rPr>
        <w:t xml:space="preserve">Сведения о документах, удостоверяющих личность </w:t>
      </w:r>
      <w:proofErr w:type="spellStart"/>
      <w:r w:rsidRPr="00B35053">
        <w:rPr>
          <w:color w:val="000000"/>
          <w:sz w:val="28"/>
          <w:lang w:val="ru-RU"/>
        </w:rPr>
        <w:t>услугополучателя</w:t>
      </w:r>
      <w:proofErr w:type="spellEnd"/>
      <w:r w:rsidRPr="00B35053">
        <w:rPr>
          <w:color w:val="000000"/>
          <w:sz w:val="28"/>
          <w:lang w:val="ru-RU"/>
        </w:rPr>
        <w:t xml:space="preserve">, свидетельстве о рождении ребенка (в случае рождения ребенка после 13 августа 2007 года), свидетельстве о заключении или расторжении брака (в случае заключения или расторжения брака после 2008 года), документы, подтверждающие наличие имущества, справка о рождении (в случае рождения ребенка вне брака после 2008 года), справки об опеке и попечительстве (для </w:t>
      </w:r>
      <w:r w:rsidRPr="00B35053">
        <w:rPr>
          <w:color w:val="000000"/>
          <w:sz w:val="28"/>
          <w:lang w:val="ru-RU"/>
        </w:rPr>
        <w:lastRenderedPageBreak/>
        <w:t xml:space="preserve">опекунов), </w:t>
      </w:r>
      <w:proofErr w:type="spellStart"/>
      <w:r w:rsidRPr="00B35053">
        <w:rPr>
          <w:color w:val="000000"/>
          <w:sz w:val="28"/>
          <w:lang w:val="ru-RU"/>
        </w:rPr>
        <w:t>услугодатель</w:t>
      </w:r>
      <w:proofErr w:type="spellEnd"/>
      <w:r w:rsidRPr="00B35053">
        <w:rPr>
          <w:color w:val="000000"/>
          <w:sz w:val="28"/>
          <w:lang w:val="ru-RU"/>
        </w:rPr>
        <w:t xml:space="preserve"> получает из</w:t>
      </w:r>
      <w:proofErr w:type="gramEnd"/>
      <w:r w:rsidRPr="00B35053">
        <w:rPr>
          <w:color w:val="000000"/>
          <w:sz w:val="28"/>
          <w:lang w:val="ru-RU"/>
        </w:rPr>
        <w:t xml:space="preserve"> соответствующих государственных информационных систем через шлюз "электронного правительства".</w:t>
      </w:r>
    </w:p>
    <w:p w:rsidR="00B5020E" w:rsidRPr="00B35053" w:rsidRDefault="00B35053">
      <w:pPr>
        <w:spacing w:after="0"/>
        <w:rPr>
          <w:lang w:val="ru-RU"/>
        </w:rPr>
      </w:pPr>
      <w:bookmarkStart w:id="22" w:name="z2218"/>
      <w:bookmarkEnd w:id="21"/>
      <w:r>
        <w:rPr>
          <w:color w:val="000000"/>
          <w:sz w:val="28"/>
        </w:rPr>
        <w:t>     </w:t>
      </w:r>
      <w:r w:rsidRPr="00B35053">
        <w:rPr>
          <w:color w:val="000000"/>
          <w:sz w:val="28"/>
          <w:lang w:val="ru-RU"/>
        </w:rPr>
        <w:t xml:space="preserve"> </w:t>
      </w:r>
      <w:proofErr w:type="spellStart"/>
      <w:r w:rsidRPr="00B35053">
        <w:rPr>
          <w:color w:val="000000"/>
          <w:sz w:val="28"/>
          <w:lang w:val="ru-RU"/>
        </w:rPr>
        <w:t>Услугополучатель</w:t>
      </w:r>
      <w:proofErr w:type="spellEnd"/>
      <w:r w:rsidRPr="00B35053">
        <w:rPr>
          <w:color w:val="000000"/>
          <w:sz w:val="28"/>
          <w:lang w:val="ru-RU"/>
        </w:rPr>
        <w:t xml:space="preserve"> дает согласие </w:t>
      </w:r>
      <w:proofErr w:type="spellStart"/>
      <w:r w:rsidRPr="00B35053">
        <w:rPr>
          <w:color w:val="000000"/>
          <w:sz w:val="28"/>
          <w:lang w:val="ru-RU"/>
        </w:rPr>
        <w:t>услугодателю</w:t>
      </w:r>
      <w:proofErr w:type="spellEnd"/>
      <w:r w:rsidRPr="00B35053">
        <w:rPr>
          <w:color w:val="000000"/>
          <w:sz w:val="28"/>
          <w:lang w:val="ru-RU"/>
        </w:rPr>
        <w:t xml:space="preserve">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
    <w:p w:rsidR="00B5020E" w:rsidRPr="00B35053" w:rsidRDefault="00B35053">
      <w:pPr>
        <w:spacing w:after="0"/>
        <w:rPr>
          <w:lang w:val="ru-RU"/>
        </w:rPr>
      </w:pPr>
      <w:bookmarkStart w:id="23" w:name="z2219"/>
      <w:bookmarkEnd w:id="22"/>
      <w:r>
        <w:rPr>
          <w:color w:val="000000"/>
          <w:sz w:val="28"/>
        </w:rPr>
        <w:t>     </w:t>
      </w:r>
      <w:r w:rsidRPr="00B35053">
        <w:rPr>
          <w:color w:val="000000"/>
          <w:sz w:val="28"/>
          <w:lang w:val="ru-RU"/>
        </w:rPr>
        <w:t xml:space="preserve"> При подаче </w:t>
      </w:r>
      <w:proofErr w:type="spellStart"/>
      <w:r w:rsidRPr="00B35053">
        <w:rPr>
          <w:color w:val="000000"/>
          <w:sz w:val="28"/>
          <w:lang w:val="ru-RU"/>
        </w:rPr>
        <w:t>услугополучателем</w:t>
      </w:r>
      <w:proofErr w:type="spellEnd"/>
      <w:r w:rsidRPr="00B35053">
        <w:rPr>
          <w:color w:val="000000"/>
          <w:sz w:val="28"/>
          <w:lang w:val="ru-RU"/>
        </w:rPr>
        <w:t xml:space="preserve"> всех необходимых документов в "личном кабинете" </w:t>
      </w:r>
      <w:proofErr w:type="spellStart"/>
      <w:r w:rsidRPr="00B35053">
        <w:rPr>
          <w:color w:val="000000"/>
          <w:sz w:val="28"/>
          <w:lang w:val="ru-RU"/>
        </w:rPr>
        <w:t>услугополучателя</w:t>
      </w:r>
      <w:proofErr w:type="spellEnd"/>
      <w:r w:rsidRPr="00B35053">
        <w:rPr>
          <w:color w:val="000000"/>
          <w:sz w:val="28"/>
          <w:lang w:val="ru-RU"/>
        </w:rPr>
        <w:t xml:space="preserve"> отображается статус о принятии запроса для оказания государственной услуги, а также уведомление.</w:t>
      </w:r>
    </w:p>
    <w:p w:rsidR="00B5020E" w:rsidRPr="00B35053" w:rsidRDefault="00B35053">
      <w:pPr>
        <w:spacing w:after="0"/>
        <w:rPr>
          <w:lang w:val="ru-RU"/>
        </w:rPr>
      </w:pPr>
      <w:bookmarkStart w:id="24" w:name="z2220"/>
      <w:bookmarkEnd w:id="23"/>
      <w:r>
        <w:rPr>
          <w:color w:val="000000"/>
          <w:sz w:val="28"/>
        </w:rPr>
        <w:t>     </w:t>
      </w:r>
      <w:r w:rsidRPr="00B35053">
        <w:rPr>
          <w:color w:val="000000"/>
          <w:sz w:val="28"/>
          <w:lang w:val="ru-RU"/>
        </w:rPr>
        <w:t xml:space="preserve"> В случае предоставления </w:t>
      </w:r>
      <w:proofErr w:type="spellStart"/>
      <w:r w:rsidRPr="00B35053">
        <w:rPr>
          <w:color w:val="000000"/>
          <w:sz w:val="28"/>
          <w:lang w:val="ru-RU"/>
        </w:rPr>
        <w:t>услугополучателем</w:t>
      </w:r>
      <w:proofErr w:type="spellEnd"/>
      <w:r w:rsidRPr="00B35053">
        <w:rPr>
          <w:color w:val="000000"/>
          <w:sz w:val="28"/>
          <w:lang w:val="ru-RU"/>
        </w:rPr>
        <w:t xml:space="preserve"> неполного пакета документов согласно пункту 9 настоящего стандарта государственной услуги и (или) документов с истекшим сроком действия </w:t>
      </w:r>
      <w:proofErr w:type="spellStart"/>
      <w:r w:rsidRPr="00B35053">
        <w:rPr>
          <w:color w:val="000000"/>
          <w:sz w:val="28"/>
          <w:lang w:val="ru-RU"/>
        </w:rPr>
        <w:t>услугодатель</w:t>
      </w:r>
      <w:proofErr w:type="spellEnd"/>
      <w:r w:rsidRPr="00B35053">
        <w:rPr>
          <w:color w:val="000000"/>
          <w:sz w:val="28"/>
          <w:lang w:val="ru-RU"/>
        </w:rPr>
        <w:t xml:space="preserve"> отказывает в приеме заявления.</w:t>
      </w:r>
    </w:p>
    <w:p w:rsidR="00B5020E" w:rsidRPr="00B35053" w:rsidRDefault="00B35053">
      <w:pPr>
        <w:spacing w:after="0"/>
        <w:rPr>
          <w:lang w:val="ru-RU"/>
        </w:rPr>
      </w:pPr>
      <w:bookmarkStart w:id="25" w:name="z2221"/>
      <w:bookmarkEnd w:id="24"/>
      <w:r>
        <w:rPr>
          <w:color w:val="000000"/>
          <w:sz w:val="28"/>
        </w:rPr>
        <w:t>     </w:t>
      </w:r>
      <w:r w:rsidRPr="00B35053">
        <w:rPr>
          <w:color w:val="000000"/>
          <w:sz w:val="28"/>
          <w:lang w:val="ru-RU"/>
        </w:rPr>
        <w:t xml:space="preserve"> 10. Основаниями для отказа в оказании государственной услуги являются:</w:t>
      </w:r>
    </w:p>
    <w:p w:rsidR="00B5020E" w:rsidRPr="00B35053" w:rsidRDefault="00B35053">
      <w:pPr>
        <w:spacing w:after="0"/>
        <w:rPr>
          <w:lang w:val="ru-RU"/>
        </w:rPr>
      </w:pPr>
      <w:bookmarkStart w:id="26" w:name="z2222"/>
      <w:bookmarkEnd w:id="25"/>
      <w:r>
        <w:rPr>
          <w:color w:val="000000"/>
          <w:sz w:val="28"/>
        </w:rPr>
        <w:t>     </w:t>
      </w:r>
      <w:r w:rsidRPr="00B35053">
        <w:rPr>
          <w:color w:val="000000"/>
          <w:sz w:val="28"/>
          <w:lang w:val="ru-RU"/>
        </w:rPr>
        <w:t xml:space="preserve"> </w:t>
      </w:r>
      <w:proofErr w:type="gramStart"/>
      <w:r w:rsidRPr="00B35053">
        <w:rPr>
          <w:color w:val="000000"/>
          <w:sz w:val="28"/>
          <w:lang w:val="ru-RU"/>
        </w:rPr>
        <w:t xml:space="preserve">1) установление недостоверности документов, представленных </w:t>
      </w:r>
      <w:proofErr w:type="spellStart"/>
      <w:r w:rsidRPr="00B35053">
        <w:rPr>
          <w:color w:val="000000"/>
          <w:sz w:val="28"/>
          <w:lang w:val="ru-RU"/>
        </w:rPr>
        <w:t>услугополучателем</w:t>
      </w:r>
      <w:proofErr w:type="spellEnd"/>
      <w:r w:rsidRPr="00B35053">
        <w:rPr>
          <w:color w:val="000000"/>
          <w:sz w:val="28"/>
          <w:lang w:val="ru-RU"/>
        </w:rPr>
        <w:t xml:space="preserve"> для получения государственной услуги, и (или) данных (сведений), содержащихся в них;</w:t>
      </w:r>
      <w:proofErr w:type="gramEnd"/>
    </w:p>
    <w:p w:rsidR="00B5020E" w:rsidRPr="00B35053" w:rsidRDefault="00B35053">
      <w:pPr>
        <w:spacing w:after="0"/>
        <w:rPr>
          <w:lang w:val="ru-RU"/>
        </w:rPr>
      </w:pPr>
      <w:bookmarkStart w:id="27" w:name="z2223"/>
      <w:bookmarkEnd w:id="26"/>
      <w:r w:rsidRPr="00B35053">
        <w:rPr>
          <w:color w:val="000000"/>
          <w:sz w:val="28"/>
          <w:lang w:val="ru-RU"/>
        </w:rPr>
        <w:t xml:space="preserve"> </w:t>
      </w:r>
      <w:r>
        <w:rPr>
          <w:color w:val="000000"/>
          <w:sz w:val="28"/>
        </w:rPr>
        <w:t>     </w:t>
      </w:r>
      <w:r w:rsidRPr="00B35053">
        <w:rPr>
          <w:color w:val="000000"/>
          <w:sz w:val="28"/>
          <w:lang w:val="ru-RU"/>
        </w:rPr>
        <w:t xml:space="preserve"> 2) несоответствие </w:t>
      </w:r>
      <w:proofErr w:type="spellStart"/>
      <w:r w:rsidRPr="00B35053">
        <w:rPr>
          <w:color w:val="000000"/>
          <w:sz w:val="28"/>
          <w:lang w:val="ru-RU"/>
        </w:rPr>
        <w:t>услугополучателя</w:t>
      </w:r>
      <w:proofErr w:type="spellEnd"/>
      <w:r w:rsidRPr="00B35053">
        <w:rPr>
          <w:color w:val="000000"/>
          <w:sz w:val="28"/>
          <w:lang w:val="ru-RU"/>
        </w:rPr>
        <w:t xml:space="preserve"> требованиям, установленным Гражданским кодексом Республики Казахстан от 27 декабря 1994 года и постановлением Правительства Республики Казахстан от 30 марта 2012 года № 382 "Об утверждении Правил осуществления функций государства по опеке и попечительству";</w:t>
      </w:r>
    </w:p>
    <w:p w:rsidR="00B5020E" w:rsidRPr="00B35053" w:rsidRDefault="00B35053">
      <w:pPr>
        <w:spacing w:after="0"/>
        <w:rPr>
          <w:lang w:val="ru-RU"/>
        </w:rPr>
      </w:pPr>
      <w:bookmarkStart w:id="28" w:name="z2224"/>
      <w:bookmarkEnd w:id="27"/>
      <w:r>
        <w:rPr>
          <w:color w:val="000000"/>
          <w:sz w:val="28"/>
        </w:rPr>
        <w:t>     </w:t>
      </w:r>
      <w:r w:rsidRPr="00B35053">
        <w:rPr>
          <w:color w:val="000000"/>
          <w:sz w:val="28"/>
          <w:lang w:val="ru-RU"/>
        </w:rPr>
        <w:t xml:space="preserve"> </w:t>
      </w:r>
      <w:proofErr w:type="gramStart"/>
      <w:r w:rsidRPr="00B35053">
        <w:rPr>
          <w:color w:val="000000"/>
          <w:sz w:val="28"/>
          <w:lang w:val="ru-RU"/>
        </w:rPr>
        <w:t>3) совершение сделок по отчуждению, в том числе обмену или дарению жилища ребенка-сироты, ребенка, оставшегося без попечения родителей, не достигшего четырнадцатилетнего возраста, или заключение от их имени договора поручительства, сделок по сдаче жилища в безвозмездное пользование или в залог, сделок, влекущих отказ от принадлежащих им прав на наследство по закону, завещанию, раздел их жилища или выдел из него доли;</w:t>
      </w:r>
      <w:proofErr w:type="gramEnd"/>
    </w:p>
    <w:p w:rsidR="00B5020E" w:rsidRPr="00B35053" w:rsidRDefault="00B35053">
      <w:pPr>
        <w:spacing w:after="0"/>
        <w:rPr>
          <w:lang w:val="ru-RU"/>
        </w:rPr>
      </w:pPr>
      <w:bookmarkStart w:id="29" w:name="z2225"/>
      <w:bookmarkEnd w:id="28"/>
      <w:r>
        <w:rPr>
          <w:color w:val="000000"/>
          <w:sz w:val="28"/>
        </w:rPr>
        <w:t>     </w:t>
      </w:r>
      <w:r w:rsidRPr="00B35053">
        <w:rPr>
          <w:color w:val="000000"/>
          <w:sz w:val="28"/>
          <w:lang w:val="ru-RU"/>
        </w:rPr>
        <w:t xml:space="preserve"> 4) в отношении </w:t>
      </w:r>
      <w:proofErr w:type="spellStart"/>
      <w:r w:rsidRPr="00B35053">
        <w:rPr>
          <w:color w:val="000000"/>
          <w:sz w:val="28"/>
          <w:lang w:val="ru-RU"/>
        </w:rPr>
        <w:t>услугополучателя</w:t>
      </w:r>
      <w:proofErr w:type="spellEnd"/>
      <w:r w:rsidRPr="00B35053">
        <w:rPr>
          <w:color w:val="000000"/>
          <w:sz w:val="28"/>
          <w:lang w:val="ru-RU"/>
        </w:rPr>
        <w:t xml:space="preserve"> имеется вступившее в законную силу решение суда, на основании которого </w:t>
      </w:r>
      <w:proofErr w:type="spellStart"/>
      <w:r w:rsidRPr="00B35053">
        <w:rPr>
          <w:color w:val="000000"/>
          <w:sz w:val="28"/>
          <w:lang w:val="ru-RU"/>
        </w:rPr>
        <w:t>услугополучатель</w:t>
      </w:r>
      <w:proofErr w:type="spellEnd"/>
      <w:r w:rsidRPr="00B35053">
        <w:rPr>
          <w:color w:val="000000"/>
          <w:sz w:val="28"/>
          <w:lang w:val="ru-RU"/>
        </w:rPr>
        <w:t xml:space="preserve"> </w:t>
      </w:r>
      <w:proofErr w:type="gramStart"/>
      <w:r w:rsidRPr="00B35053">
        <w:rPr>
          <w:color w:val="000000"/>
          <w:sz w:val="28"/>
          <w:lang w:val="ru-RU"/>
        </w:rPr>
        <w:t>лишен</w:t>
      </w:r>
      <w:proofErr w:type="gramEnd"/>
      <w:r w:rsidRPr="00B35053">
        <w:rPr>
          <w:color w:val="000000"/>
          <w:sz w:val="28"/>
          <w:lang w:val="ru-RU"/>
        </w:rPr>
        <w:t xml:space="preserve"> специального права, связанного с получением государственной услуги.</w:t>
      </w:r>
    </w:p>
    <w:p w:rsidR="00B5020E" w:rsidRPr="00B35053" w:rsidRDefault="00B35053">
      <w:pPr>
        <w:spacing w:after="0"/>
        <w:rPr>
          <w:lang w:val="ru-RU"/>
        </w:rPr>
      </w:pPr>
      <w:bookmarkStart w:id="30" w:name="z2226"/>
      <w:bookmarkEnd w:id="29"/>
      <w:r w:rsidRPr="00B35053">
        <w:rPr>
          <w:b/>
          <w:color w:val="000000"/>
          <w:lang w:val="ru-RU"/>
        </w:rPr>
        <w:t xml:space="preserve"> Глава 3. Порядок обжалования решений, действий (бездействия) </w:t>
      </w:r>
      <w:proofErr w:type="spellStart"/>
      <w:r w:rsidRPr="00B35053">
        <w:rPr>
          <w:b/>
          <w:color w:val="000000"/>
          <w:lang w:val="ru-RU"/>
        </w:rPr>
        <w:t>услугодателя</w:t>
      </w:r>
      <w:proofErr w:type="spellEnd"/>
      <w:r w:rsidRPr="00B35053">
        <w:rPr>
          <w:b/>
          <w:color w:val="000000"/>
          <w:lang w:val="ru-RU"/>
        </w:rPr>
        <w:t xml:space="preserve"> и (или) его должностных лиц по вопросам оказания государственных услуг</w:t>
      </w:r>
    </w:p>
    <w:p w:rsidR="00B5020E" w:rsidRPr="00B35053" w:rsidRDefault="00B35053">
      <w:pPr>
        <w:spacing w:after="0"/>
        <w:rPr>
          <w:lang w:val="ru-RU"/>
        </w:rPr>
      </w:pPr>
      <w:bookmarkStart w:id="31" w:name="z2227"/>
      <w:bookmarkEnd w:id="30"/>
      <w:r>
        <w:rPr>
          <w:color w:val="000000"/>
          <w:sz w:val="28"/>
        </w:rPr>
        <w:t>     </w:t>
      </w:r>
      <w:r w:rsidRPr="00B35053">
        <w:rPr>
          <w:color w:val="000000"/>
          <w:sz w:val="28"/>
          <w:lang w:val="ru-RU"/>
        </w:rPr>
        <w:t xml:space="preserve"> 11. Обжалование решений, действий (бездействия) </w:t>
      </w:r>
      <w:proofErr w:type="spellStart"/>
      <w:r w:rsidRPr="00B35053">
        <w:rPr>
          <w:color w:val="000000"/>
          <w:sz w:val="28"/>
          <w:lang w:val="ru-RU"/>
        </w:rPr>
        <w:t>услугодателя</w:t>
      </w:r>
      <w:proofErr w:type="spellEnd"/>
      <w:r w:rsidRPr="00B35053">
        <w:rPr>
          <w:color w:val="000000"/>
          <w:sz w:val="28"/>
          <w:lang w:val="ru-RU"/>
        </w:rPr>
        <w:t xml:space="preserve"> и (или) его должностных лиц по вопросам оказания государственных услуг: жалоба подается на имя руководителя </w:t>
      </w:r>
      <w:proofErr w:type="spellStart"/>
      <w:r w:rsidRPr="00B35053">
        <w:rPr>
          <w:color w:val="000000"/>
          <w:sz w:val="28"/>
          <w:lang w:val="ru-RU"/>
        </w:rPr>
        <w:t>услугодателя</w:t>
      </w:r>
      <w:proofErr w:type="spellEnd"/>
      <w:r w:rsidRPr="00B35053">
        <w:rPr>
          <w:color w:val="000000"/>
          <w:sz w:val="28"/>
          <w:lang w:val="ru-RU"/>
        </w:rPr>
        <w:t xml:space="preserve"> по адресам, указанным в пункте 13 настоящего стандарта государственной услуги.</w:t>
      </w:r>
    </w:p>
    <w:p w:rsidR="00B5020E" w:rsidRPr="00B35053" w:rsidRDefault="00B35053">
      <w:pPr>
        <w:spacing w:after="0"/>
        <w:rPr>
          <w:lang w:val="ru-RU"/>
        </w:rPr>
      </w:pPr>
      <w:bookmarkStart w:id="32" w:name="z2228"/>
      <w:bookmarkEnd w:id="31"/>
      <w:r>
        <w:rPr>
          <w:color w:val="000000"/>
          <w:sz w:val="28"/>
        </w:rPr>
        <w:t>     </w:t>
      </w:r>
      <w:r w:rsidRPr="00B35053">
        <w:rPr>
          <w:color w:val="000000"/>
          <w:sz w:val="28"/>
          <w:lang w:val="ru-RU"/>
        </w:rPr>
        <w:t xml:space="preserve"> Жалоба подается в письменной форме по почте либо нарочно через канцелярию </w:t>
      </w:r>
      <w:proofErr w:type="spellStart"/>
      <w:r w:rsidRPr="00B35053">
        <w:rPr>
          <w:color w:val="000000"/>
          <w:sz w:val="28"/>
          <w:lang w:val="ru-RU"/>
        </w:rPr>
        <w:t>услугодателя</w:t>
      </w:r>
      <w:proofErr w:type="spellEnd"/>
      <w:r w:rsidRPr="00B35053">
        <w:rPr>
          <w:color w:val="000000"/>
          <w:sz w:val="28"/>
          <w:lang w:val="ru-RU"/>
        </w:rPr>
        <w:t xml:space="preserve"> или </w:t>
      </w:r>
      <w:proofErr w:type="spellStart"/>
      <w:r w:rsidRPr="00B35053">
        <w:rPr>
          <w:color w:val="000000"/>
          <w:sz w:val="28"/>
          <w:lang w:val="ru-RU"/>
        </w:rPr>
        <w:t>акимата</w:t>
      </w:r>
      <w:proofErr w:type="spellEnd"/>
      <w:r w:rsidRPr="00B35053">
        <w:rPr>
          <w:color w:val="000000"/>
          <w:sz w:val="28"/>
          <w:lang w:val="ru-RU"/>
        </w:rPr>
        <w:t>, а также посредством портала.</w:t>
      </w:r>
    </w:p>
    <w:p w:rsidR="00B5020E" w:rsidRPr="00B35053" w:rsidRDefault="00B35053">
      <w:pPr>
        <w:spacing w:after="0"/>
        <w:rPr>
          <w:lang w:val="ru-RU"/>
        </w:rPr>
      </w:pPr>
      <w:bookmarkStart w:id="33" w:name="z2229"/>
      <w:bookmarkEnd w:id="32"/>
      <w:r>
        <w:rPr>
          <w:color w:val="000000"/>
          <w:sz w:val="28"/>
        </w:rPr>
        <w:lastRenderedPageBreak/>
        <w:t>     </w:t>
      </w:r>
      <w:r w:rsidRPr="00B35053">
        <w:rPr>
          <w:color w:val="000000"/>
          <w:sz w:val="28"/>
          <w:lang w:val="ru-RU"/>
        </w:rPr>
        <w:t xml:space="preserve"> В жалобе физического лица указывается его фамилия, имя, отчество (при его наличии), почтовый адрес, контактный телефон.</w:t>
      </w:r>
    </w:p>
    <w:p w:rsidR="00B5020E" w:rsidRPr="00B35053" w:rsidRDefault="00B35053">
      <w:pPr>
        <w:spacing w:after="0"/>
        <w:rPr>
          <w:lang w:val="ru-RU"/>
        </w:rPr>
      </w:pPr>
      <w:bookmarkStart w:id="34" w:name="z2230"/>
      <w:bookmarkEnd w:id="33"/>
      <w:r>
        <w:rPr>
          <w:color w:val="000000"/>
          <w:sz w:val="28"/>
        </w:rPr>
        <w:t>     </w:t>
      </w:r>
      <w:r w:rsidRPr="00B35053">
        <w:rPr>
          <w:color w:val="000000"/>
          <w:sz w:val="28"/>
          <w:lang w:val="ru-RU"/>
        </w:rPr>
        <w:t xml:space="preserve"> Подтверждением принятия жалобы является ее регистрация (штамп, входящий номер и дата) в канцелярии </w:t>
      </w:r>
      <w:proofErr w:type="spellStart"/>
      <w:r w:rsidRPr="00B35053">
        <w:rPr>
          <w:color w:val="000000"/>
          <w:sz w:val="28"/>
          <w:lang w:val="ru-RU"/>
        </w:rPr>
        <w:t>услугодателя</w:t>
      </w:r>
      <w:proofErr w:type="spellEnd"/>
      <w:r w:rsidRPr="00B35053">
        <w:rPr>
          <w:color w:val="000000"/>
          <w:sz w:val="28"/>
          <w:lang w:val="ru-RU"/>
        </w:rPr>
        <w:t xml:space="preserve"> с указанием фамилии и инициалов лица, принявшего жалобу, срока и места получения ответа на поданную жалобу.</w:t>
      </w:r>
    </w:p>
    <w:p w:rsidR="00B5020E" w:rsidRPr="00B35053" w:rsidRDefault="00B35053">
      <w:pPr>
        <w:spacing w:after="0"/>
        <w:rPr>
          <w:lang w:val="ru-RU"/>
        </w:rPr>
      </w:pPr>
      <w:bookmarkStart w:id="35" w:name="z2231"/>
      <w:bookmarkEnd w:id="34"/>
      <w:r>
        <w:rPr>
          <w:color w:val="000000"/>
          <w:sz w:val="28"/>
        </w:rPr>
        <w:t>     </w:t>
      </w:r>
      <w:r w:rsidRPr="00B35053">
        <w:rPr>
          <w:color w:val="000000"/>
          <w:sz w:val="28"/>
          <w:lang w:val="ru-RU"/>
        </w:rPr>
        <w:t xml:space="preserve"> При обращении через портал информация о порядке обжалования предоставляется по телефону Единого контак</w:t>
      </w:r>
      <w:proofErr w:type="gramStart"/>
      <w:r w:rsidRPr="00B35053">
        <w:rPr>
          <w:color w:val="000000"/>
          <w:sz w:val="28"/>
          <w:lang w:val="ru-RU"/>
        </w:rPr>
        <w:t>т-</w:t>
      </w:r>
      <w:proofErr w:type="gramEnd"/>
      <w:r w:rsidRPr="00B35053">
        <w:rPr>
          <w:color w:val="000000"/>
          <w:sz w:val="28"/>
          <w:lang w:val="ru-RU"/>
        </w:rPr>
        <w:t xml:space="preserve"> центра 1414, 8 800 080 7777.</w:t>
      </w:r>
    </w:p>
    <w:p w:rsidR="00B5020E" w:rsidRPr="00B35053" w:rsidRDefault="00B35053">
      <w:pPr>
        <w:spacing w:after="0"/>
        <w:rPr>
          <w:lang w:val="ru-RU"/>
        </w:rPr>
      </w:pPr>
      <w:bookmarkStart w:id="36" w:name="z2232"/>
      <w:bookmarkEnd w:id="35"/>
      <w:r>
        <w:rPr>
          <w:color w:val="000000"/>
          <w:sz w:val="28"/>
        </w:rPr>
        <w:t>     </w:t>
      </w:r>
      <w:r w:rsidRPr="00B35053">
        <w:rPr>
          <w:color w:val="000000"/>
          <w:sz w:val="28"/>
          <w:lang w:val="ru-RU"/>
        </w:rPr>
        <w:t xml:space="preserve"> При отправке жалобы через портал </w:t>
      </w:r>
      <w:proofErr w:type="spellStart"/>
      <w:r w:rsidRPr="00B35053">
        <w:rPr>
          <w:color w:val="000000"/>
          <w:sz w:val="28"/>
          <w:lang w:val="ru-RU"/>
        </w:rPr>
        <w:t>услугополучателю</w:t>
      </w:r>
      <w:proofErr w:type="spellEnd"/>
      <w:r w:rsidRPr="00B35053">
        <w:rPr>
          <w:color w:val="000000"/>
          <w:sz w:val="28"/>
          <w:lang w:val="ru-RU"/>
        </w:rPr>
        <w:t xml:space="preserve"> из "личного кабинета" доступна информация об обращении, которая обновляется в ходе обработки обращения </w:t>
      </w:r>
      <w:proofErr w:type="spellStart"/>
      <w:r w:rsidRPr="00B35053">
        <w:rPr>
          <w:color w:val="000000"/>
          <w:sz w:val="28"/>
          <w:lang w:val="ru-RU"/>
        </w:rPr>
        <w:t>услугодателем</w:t>
      </w:r>
      <w:proofErr w:type="spellEnd"/>
      <w:r w:rsidRPr="00B35053">
        <w:rPr>
          <w:color w:val="000000"/>
          <w:sz w:val="28"/>
          <w:lang w:val="ru-RU"/>
        </w:rPr>
        <w:t xml:space="preserve"> (отметки о доставке, регистрации, исполнении, ответ о рассмотрении или отказе в рассмотрении).</w:t>
      </w:r>
    </w:p>
    <w:p w:rsidR="00B5020E" w:rsidRPr="00B35053" w:rsidRDefault="00B35053">
      <w:pPr>
        <w:spacing w:after="0"/>
        <w:rPr>
          <w:lang w:val="ru-RU"/>
        </w:rPr>
      </w:pPr>
      <w:bookmarkStart w:id="37" w:name="z2233"/>
      <w:bookmarkEnd w:id="36"/>
      <w:r>
        <w:rPr>
          <w:color w:val="000000"/>
          <w:sz w:val="28"/>
        </w:rPr>
        <w:t>     </w:t>
      </w:r>
      <w:r w:rsidRPr="00B35053">
        <w:rPr>
          <w:color w:val="000000"/>
          <w:sz w:val="28"/>
          <w:lang w:val="ru-RU"/>
        </w:rPr>
        <w:t xml:space="preserve"> Жалоба </w:t>
      </w:r>
      <w:proofErr w:type="spellStart"/>
      <w:r w:rsidRPr="00B35053">
        <w:rPr>
          <w:color w:val="000000"/>
          <w:sz w:val="28"/>
          <w:lang w:val="ru-RU"/>
        </w:rPr>
        <w:t>услугополучателя</w:t>
      </w:r>
      <w:proofErr w:type="spellEnd"/>
      <w:r w:rsidRPr="00B35053">
        <w:rPr>
          <w:color w:val="000000"/>
          <w:sz w:val="28"/>
          <w:lang w:val="ru-RU"/>
        </w:rPr>
        <w:t xml:space="preserve">, поступившая в адрес </w:t>
      </w:r>
      <w:proofErr w:type="spellStart"/>
      <w:r w:rsidRPr="00B35053">
        <w:rPr>
          <w:color w:val="000000"/>
          <w:sz w:val="28"/>
          <w:lang w:val="ru-RU"/>
        </w:rPr>
        <w:t>услугодателя</w:t>
      </w:r>
      <w:proofErr w:type="spellEnd"/>
      <w:r w:rsidRPr="00B35053">
        <w:rPr>
          <w:color w:val="000000"/>
          <w:sz w:val="28"/>
          <w:lang w:val="ru-RU"/>
        </w:rPr>
        <w:t xml:space="preserve">, подлежит рассмотрению в течение пяти рабочих дней со дня ее регистрации. Мотивированный ответ о результатах рассмотрения жалобы направляется </w:t>
      </w:r>
      <w:proofErr w:type="spellStart"/>
      <w:r w:rsidRPr="00B35053">
        <w:rPr>
          <w:color w:val="000000"/>
          <w:sz w:val="28"/>
          <w:lang w:val="ru-RU"/>
        </w:rPr>
        <w:t>услугополучателю</w:t>
      </w:r>
      <w:proofErr w:type="spellEnd"/>
      <w:r w:rsidRPr="00B35053">
        <w:rPr>
          <w:color w:val="000000"/>
          <w:sz w:val="28"/>
          <w:lang w:val="ru-RU"/>
        </w:rPr>
        <w:t xml:space="preserve"> по почте либо выдается нарочно в канцелярии </w:t>
      </w:r>
      <w:proofErr w:type="spellStart"/>
      <w:r w:rsidRPr="00B35053">
        <w:rPr>
          <w:color w:val="000000"/>
          <w:sz w:val="28"/>
          <w:lang w:val="ru-RU"/>
        </w:rPr>
        <w:t>услугодателя</w:t>
      </w:r>
      <w:proofErr w:type="spellEnd"/>
      <w:r w:rsidRPr="00B35053">
        <w:rPr>
          <w:color w:val="000000"/>
          <w:sz w:val="28"/>
          <w:lang w:val="ru-RU"/>
        </w:rPr>
        <w:t>.</w:t>
      </w:r>
    </w:p>
    <w:p w:rsidR="00B5020E" w:rsidRPr="00B35053" w:rsidRDefault="00B35053">
      <w:pPr>
        <w:spacing w:after="0"/>
        <w:rPr>
          <w:lang w:val="ru-RU"/>
        </w:rPr>
      </w:pPr>
      <w:bookmarkStart w:id="38" w:name="z2234"/>
      <w:bookmarkEnd w:id="37"/>
      <w:r>
        <w:rPr>
          <w:color w:val="000000"/>
          <w:sz w:val="28"/>
        </w:rPr>
        <w:t>     </w:t>
      </w:r>
      <w:r w:rsidRPr="00B35053">
        <w:rPr>
          <w:color w:val="000000"/>
          <w:sz w:val="28"/>
          <w:lang w:val="ru-RU"/>
        </w:rPr>
        <w:t xml:space="preserve"> В случае несогласия с результатами оказанной государственной услуги, </w:t>
      </w:r>
      <w:proofErr w:type="spellStart"/>
      <w:r w:rsidRPr="00B35053">
        <w:rPr>
          <w:color w:val="000000"/>
          <w:sz w:val="28"/>
          <w:lang w:val="ru-RU"/>
        </w:rPr>
        <w:t>услугополучатель</w:t>
      </w:r>
      <w:proofErr w:type="spellEnd"/>
      <w:r w:rsidRPr="00B35053">
        <w:rPr>
          <w:color w:val="000000"/>
          <w:sz w:val="28"/>
          <w:lang w:val="ru-RU"/>
        </w:rPr>
        <w:t xml:space="preserve"> обращается с жалобой в уполномоченный орган по оценке и </w:t>
      </w:r>
      <w:proofErr w:type="gramStart"/>
      <w:r w:rsidRPr="00B35053">
        <w:rPr>
          <w:color w:val="000000"/>
          <w:sz w:val="28"/>
          <w:lang w:val="ru-RU"/>
        </w:rPr>
        <w:t>контролю за</w:t>
      </w:r>
      <w:proofErr w:type="gramEnd"/>
      <w:r w:rsidRPr="00B35053">
        <w:rPr>
          <w:color w:val="000000"/>
          <w:sz w:val="28"/>
          <w:lang w:val="ru-RU"/>
        </w:rPr>
        <w:t xml:space="preserve"> качеством оказания государственных услуг.</w:t>
      </w:r>
    </w:p>
    <w:p w:rsidR="00B5020E" w:rsidRPr="00B35053" w:rsidRDefault="00B35053">
      <w:pPr>
        <w:spacing w:after="0"/>
        <w:rPr>
          <w:lang w:val="ru-RU"/>
        </w:rPr>
      </w:pPr>
      <w:bookmarkStart w:id="39" w:name="z2235"/>
      <w:bookmarkEnd w:id="38"/>
      <w:r>
        <w:rPr>
          <w:color w:val="000000"/>
          <w:sz w:val="28"/>
        </w:rPr>
        <w:t>     </w:t>
      </w:r>
      <w:r w:rsidRPr="00B35053">
        <w:rPr>
          <w:color w:val="000000"/>
          <w:sz w:val="28"/>
          <w:lang w:val="ru-RU"/>
        </w:rPr>
        <w:t xml:space="preserve"> Жалоба </w:t>
      </w:r>
      <w:proofErr w:type="spellStart"/>
      <w:r w:rsidRPr="00B35053">
        <w:rPr>
          <w:color w:val="000000"/>
          <w:sz w:val="28"/>
          <w:lang w:val="ru-RU"/>
        </w:rPr>
        <w:t>услугополучателя</w:t>
      </w:r>
      <w:proofErr w:type="spellEnd"/>
      <w:r w:rsidRPr="00B35053">
        <w:rPr>
          <w:color w:val="000000"/>
          <w:sz w:val="28"/>
          <w:lang w:val="ru-RU"/>
        </w:rPr>
        <w:t xml:space="preserve">, поступившая в адрес уполномоченного органа по оценке и </w:t>
      </w:r>
      <w:proofErr w:type="gramStart"/>
      <w:r w:rsidRPr="00B35053">
        <w:rPr>
          <w:color w:val="000000"/>
          <w:sz w:val="28"/>
          <w:lang w:val="ru-RU"/>
        </w:rPr>
        <w:t>контролю за</w:t>
      </w:r>
      <w:proofErr w:type="gramEnd"/>
      <w:r w:rsidRPr="00B35053">
        <w:rPr>
          <w:color w:val="000000"/>
          <w:sz w:val="28"/>
          <w:lang w:val="ru-RU"/>
        </w:rPr>
        <w:t xml:space="preserve"> качеством оказания государственных услуг, подлежит рассмотрению в течение пятнадцати рабочих дней со дня ее регистрации.</w:t>
      </w:r>
    </w:p>
    <w:p w:rsidR="00B5020E" w:rsidRPr="00B35053" w:rsidRDefault="00B35053">
      <w:pPr>
        <w:spacing w:after="0"/>
        <w:rPr>
          <w:lang w:val="ru-RU"/>
        </w:rPr>
      </w:pPr>
      <w:bookmarkStart w:id="40" w:name="z2236"/>
      <w:bookmarkEnd w:id="39"/>
      <w:r>
        <w:rPr>
          <w:color w:val="000000"/>
          <w:sz w:val="28"/>
        </w:rPr>
        <w:t>     </w:t>
      </w:r>
      <w:r w:rsidRPr="00B35053">
        <w:rPr>
          <w:color w:val="000000"/>
          <w:sz w:val="28"/>
          <w:lang w:val="ru-RU"/>
        </w:rPr>
        <w:t xml:space="preserve"> 12. В случаях несогласия с результатами оказанной государственной услуги, </w:t>
      </w:r>
      <w:proofErr w:type="spellStart"/>
      <w:r w:rsidRPr="00B35053">
        <w:rPr>
          <w:color w:val="000000"/>
          <w:sz w:val="28"/>
          <w:lang w:val="ru-RU"/>
        </w:rPr>
        <w:t>услугополучатель</w:t>
      </w:r>
      <w:proofErr w:type="spellEnd"/>
      <w:r w:rsidRPr="00B35053">
        <w:rPr>
          <w:color w:val="000000"/>
          <w:sz w:val="28"/>
          <w:lang w:val="ru-RU"/>
        </w:rPr>
        <w:t xml:space="preserve"> обращается в суд в установленном законодательством Республики Казахстан порядке.</w:t>
      </w:r>
    </w:p>
    <w:p w:rsidR="00B5020E" w:rsidRPr="00B35053" w:rsidRDefault="00B35053">
      <w:pPr>
        <w:spacing w:after="0"/>
        <w:rPr>
          <w:lang w:val="ru-RU"/>
        </w:rPr>
      </w:pPr>
      <w:bookmarkStart w:id="41" w:name="z2237"/>
      <w:bookmarkEnd w:id="40"/>
      <w:r w:rsidRPr="00B35053">
        <w:rPr>
          <w:b/>
          <w:color w:val="000000"/>
          <w:lang w:val="ru-RU"/>
        </w:rPr>
        <w:t xml:space="preserve"> Глава 4. Иные требования с учетом особенностей оказания государственной услуги, в том числе оказываемой в электронной форме</w:t>
      </w:r>
    </w:p>
    <w:p w:rsidR="00B5020E" w:rsidRPr="00B35053" w:rsidRDefault="00B35053">
      <w:pPr>
        <w:spacing w:after="0"/>
        <w:rPr>
          <w:lang w:val="ru-RU"/>
        </w:rPr>
      </w:pPr>
      <w:bookmarkStart w:id="42" w:name="z2238"/>
      <w:bookmarkEnd w:id="41"/>
      <w:r>
        <w:rPr>
          <w:color w:val="000000"/>
          <w:sz w:val="28"/>
        </w:rPr>
        <w:t>     </w:t>
      </w:r>
      <w:r w:rsidRPr="00B35053">
        <w:rPr>
          <w:color w:val="000000"/>
          <w:sz w:val="28"/>
          <w:lang w:val="ru-RU"/>
        </w:rPr>
        <w:t xml:space="preserve"> 13. Адреса мест оказания государственной услуги размещены </w:t>
      </w:r>
      <w:proofErr w:type="gramStart"/>
      <w:r w:rsidRPr="00B35053">
        <w:rPr>
          <w:color w:val="000000"/>
          <w:sz w:val="28"/>
          <w:lang w:val="ru-RU"/>
        </w:rPr>
        <w:t>на</w:t>
      </w:r>
      <w:proofErr w:type="gramEnd"/>
      <w:r w:rsidRPr="00B35053">
        <w:rPr>
          <w:color w:val="000000"/>
          <w:sz w:val="28"/>
          <w:lang w:val="ru-RU"/>
        </w:rPr>
        <w:t>:</w:t>
      </w:r>
    </w:p>
    <w:p w:rsidR="00B5020E" w:rsidRPr="00B35053" w:rsidRDefault="00B35053">
      <w:pPr>
        <w:spacing w:after="0"/>
        <w:rPr>
          <w:lang w:val="ru-RU"/>
        </w:rPr>
      </w:pPr>
      <w:bookmarkStart w:id="43" w:name="z2239"/>
      <w:bookmarkEnd w:id="42"/>
      <w:r>
        <w:rPr>
          <w:color w:val="000000"/>
          <w:sz w:val="28"/>
        </w:rPr>
        <w:t>     </w:t>
      </w:r>
      <w:r w:rsidRPr="00B35053">
        <w:rPr>
          <w:color w:val="000000"/>
          <w:sz w:val="28"/>
          <w:lang w:val="ru-RU"/>
        </w:rPr>
        <w:t xml:space="preserve"> 1) интернет - </w:t>
      </w:r>
      <w:proofErr w:type="gramStart"/>
      <w:r w:rsidRPr="00B35053">
        <w:rPr>
          <w:color w:val="000000"/>
          <w:sz w:val="28"/>
          <w:lang w:val="ru-RU"/>
        </w:rPr>
        <w:t>ресурсе</w:t>
      </w:r>
      <w:proofErr w:type="gramEnd"/>
      <w:r w:rsidRPr="00B35053">
        <w:rPr>
          <w:color w:val="000000"/>
          <w:sz w:val="28"/>
          <w:lang w:val="ru-RU"/>
        </w:rPr>
        <w:t xml:space="preserve"> Министерства: </w:t>
      </w:r>
      <w:r>
        <w:rPr>
          <w:color w:val="000000"/>
          <w:sz w:val="28"/>
        </w:rPr>
        <w:t>www</w:t>
      </w:r>
      <w:r w:rsidRPr="00B35053">
        <w:rPr>
          <w:color w:val="000000"/>
          <w:sz w:val="28"/>
          <w:lang w:val="ru-RU"/>
        </w:rPr>
        <w:t>.</w:t>
      </w:r>
      <w:proofErr w:type="spellStart"/>
      <w:r>
        <w:rPr>
          <w:color w:val="000000"/>
          <w:sz w:val="28"/>
        </w:rPr>
        <w:t>edu</w:t>
      </w:r>
      <w:proofErr w:type="spellEnd"/>
      <w:r w:rsidRPr="00B35053">
        <w:rPr>
          <w:color w:val="000000"/>
          <w:sz w:val="28"/>
          <w:lang w:val="ru-RU"/>
        </w:rPr>
        <w:t>.</w:t>
      </w:r>
      <w:proofErr w:type="spellStart"/>
      <w:r>
        <w:rPr>
          <w:color w:val="000000"/>
          <w:sz w:val="28"/>
        </w:rPr>
        <w:t>gov</w:t>
      </w:r>
      <w:proofErr w:type="spellEnd"/>
      <w:r w:rsidRPr="00B35053">
        <w:rPr>
          <w:color w:val="000000"/>
          <w:sz w:val="28"/>
          <w:lang w:val="ru-RU"/>
        </w:rPr>
        <w:t>.</w:t>
      </w:r>
      <w:proofErr w:type="spellStart"/>
      <w:r>
        <w:rPr>
          <w:color w:val="000000"/>
          <w:sz w:val="28"/>
        </w:rPr>
        <w:t>kz</w:t>
      </w:r>
      <w:proofErr w:type="spellEnd"/>
      <w:r w:rsidRPr="00B35053">
        <w:rPr>
          <w:color w:val="000000"/>
          <w:sz w:val="28"/>
          <w:lang w:val="ru-RU"/>
        </w:rPr>
        <w:t>;</w:t>
      </w:r>
    </w:p>
    <w:p w:rsidR="00B5020E" w:rsidRPr="00B35053" w:rsidRDefault="00B35053">
      <w:pPr>
        <w:spacing w:after="0"/>
        <w:rPr>
          <w:lang w:val="ru-RU"/>
        </w:rPr>
      </w:pPr>
      <w:bookmarkStart w:id="44" w:name="z2240"/>
      <w:bookmarkEnd w:id="43"/>
      <w:r>
        <w:rPr>
          <w:color w:val="000000"/>
          <w:sz w:val="28"/>
        </w:rPr>
        <w:t>     </w:t>
      </w:r>
      <w:r w:rsidRPr="00B35053">
        <w:rPr>
          <w:color w:val="000000"/>
          <w:sz w:val="28"/>
          <w:lang w:val="ru-RU"/>
        </w:rPr>
        <w:t xml:space="preserve"> 2) </w:t>
      </w:r>
      <w:proofErr w:type="gramStart"/>
      <w:r w:rsidRPr="00B35053">
        <w:rPr>
          <w:color w:val="000000"/>
          <w:sz w:val="28"/>
          <w:lang w:val="ru-RU"/>
        </w:rPr>
        <w:t>портале</w:t>
      </w:r>
      <w:proofErr w:type="gramEnd"/>
      <w:r w:rsidRPr="00B35053">
        <w:rPr>
          <w:color w:val="000000"/>
          <w:sz w:val="28"/>
          <w:lang w:val="ru-RU"/>
        </w:rPr>
        <w:t xml:space="preserve">: </w:t>
      </w:r>
      <w:r>
        <w:rPr>
          <w:color w:val="000000"/>
          <w:sz w:val="28"/>
        </w:rPr>
        <w:t>www</w:t>
      </w:r>
      <w:r w:rsidRPr="00B35053">
        <w:rPr>
          <w:color w:val="000000"/>
          <w:sz w:val="28"/>
          <w:lang w:val="ru-RU"/>
        </w:rPr>
        <w:t>.</w:t>
      </w:r>
      <w:proofErr w:type="spellStart"/>
      <w:r>
        <w:rPr>
          <w:color w:val="000000"/>
          <w:sz w:val="28"/>
        </w:rPr>
        <w:t>egov</w:t>
      </w:r>
      <w:proofErr w:type="spellEnd"/>
      <w:r w:rsidRPr="00B35053">
        <w:rPr>
          <w:color w:val="000000"/>
          <w:sz w:val="28"/>
          <w:lang w:val="ru-RU"/>
        </w:rPr>
        <w:t>.</w:t>
      </w:r>
      <w:proofErr w:type="spellStart"/>
      <w:r>
        <w:rPr>
          <w:color w:val="000000"/>
          <w:sz w:val="28"/>
        </w:rPr>
        <w:t>kz</w:t>
      </w:r>
      <w:proofErr w:type="spellEnd"/>
      <w:r w:rsidRPr="00B35053">
        <w:rPr>
          <w:color w:val="000000"/>
          <w:sz w:val="28"/>
          <w:lang w:val="ru-RU"/>
        </w:rPr>
        <w:t>.</w:t>
      </w:r>
    </w:p>
    <w:p w:rsidR="00B5020E" w:rsidRPr="00B35053" w:rsidRDefault="00B35053">
      <w:pPr>
        <w:spacing w:after="0"/>
        <w:rPr>
          <w:lang w:val="ru-RU"/>
        </w:rPr>
      </w:pPr>
      <w:bookmarkStart w:id="45" w:name="z2241"/>
      <w:bookmarkEnd w:id="44"/>
      <w:r>
        <w:rPr>
          <w:color w:val="000000"/>
          <w:sz w:val="28"/>
        </w:rPr>
        <w:t>     </w:t>
      </w:r>
      <w:r w:rsidRPr="00B35053">
        <w:rPr>
          <w:color w:val="000000"/>
          <w:sz w:val="28"/>
          <w:lang w:val="ru-RU"/>
        </w:rPr>
        <w:t xml:space="preserve"> 14. </w:t>
      </w:r>
      <w:proofErr w:type="spellStart"/>
      <w:r w:rsidRPr="00B35053">
        <w:rPr>
          <w:color w:val="000000"/>
          <w:sz w:val="28"/>
          <w:lang w:val="ru-RU"/>
        </w:rPr>
        <w:t>Услугополучатель</w:t>
      </w:r>
      <w:proofErr w:type="spellEnd"/>
      <w:r w:rsidRPr="00B35053">
        <w:rPr>
          <w:color w:val="000000"/>
          <w:sz w:val="28"/>
          <w:lang w:val="ru-RU"/>
        </w:rPr>
        <w:t xml:space="preserve"> получает государственную услугу в электронной форме через портал при условии наличия ЭЦП.</w:t>
      </w:r>
    </w:p>
    <w:p w:rsidR="00B5020E" w:rsidRPr="00B35053" w:rsidRDefault="00B35053">
      <w:pPr>
        <w:spacing w:after="0"/>
        <w:rPr>
          <w:lang w:val="ru-RU"/>
        </w:rPr>
      </w:pPr>
      <w:bookmarkStart w:id="46" w:name="z2242"/>
      <w:bookmarkEnd w:id="45"/>
      <w:r>
        <w:rPr>
          <w:color w:val="000000"/>
          <w:sz w:val="28"/>
        </w:rPr>
        <w:t>     </w:t>
      </w:r>
      <w:r w:rsidRPr="00B35053">
        <w:rPr>
          <w:color w:val="000000"/>
          <w:sz w:val="28"/>
          <w:lang w:val="ru-RU"/>
        </w:rPr>
        <w:t xml:space="preserve"> 15. </w:t>
      </w:r>
      <w:proofErr w:type="spellStart"/>
      <w:r w:rsidRPr="00B35053">
        <w:rPr>
          <w:color w:val="000000"/>
          <w:sz w:val="28"/>
          <w:lang w:val="ru-RU"/>
        </w:rPr>
        <w:t>Услугополучатель</w:t>
      </w:r>
      <w:proofErr w:type="spellEnd"/>
      <w:r w:rsidRPr="00B35053">
        <w:rPr>
          <w:color w:val="000000"/>
          <w:sz w:val="28"/>
          <w:lang w:val="ru-RU"/>
        </w:rPr>
        <w:t xml:space="preserve"> получает информацию о порядке и статусе оказания государственной услуги в режиме удаленного доступа посредством "личного кабинета" портала.</w:t>
      </w:r>
    </w:p>
    <w:p w:rsidR="00B5020E" w:rsidRDefault="00B35053">
      <w:pPr>
        <w:spacing w:after="0"/>
        <w:rPr>
          <w:color w:val="000000"/>
          <w:sz w:val="28"/>
          <w:lang w:val="ru-RU"/>
        </w:rPr>
      </w:pPr>
      <w:bookmarkStart w:id="47" w:name="z2243"/>
      <w:bookmarkEnd w:id="46"/>
      <w:r>
        <w:rPr>
          <w:color w:val="000000"/>
          <w:sz w:val="28"/>
        </w:rPr>
        <w:t>     </w:t>
      </w:r>
      <w:r w:rsidRPr="00B35053">
        <w:rPr>
          <w:color w:val="000000"/>
          <w:sz w:val="28"/>
          <w:lang w:val="ru-RU"/>
        </w:rPr>
        <w:t xml:space="preserve"> 16. Контактные телефоны справочных служб </w:t>
      </w:r>
      <w:proofErr w:type="spellStart"/>
      <w:r w:rsidRPr="00B35053">
        <w:rPr>
          <w:color w:val="000000"/>
          <w:sz w:val="28"/>
          <w:lang w:val="ru-RU"/>
        </w:rPr>
        <w:t>услугодателя</w:t>
      </w:r>
      <w:proofErr w:type="spellEnd"/>
      <w:r w:rsidRPr="00B35053">
        <w:rPr>
          <w:color w:val="000000"/>
          <w:sz w:val="28"/>
          <w:lang w:val="ru-RU"/>
        </w:rPr>
        <w:t xml:space="preserve"> по вопросам оказания государственной услуги размещены на </w:t>
      </w:r>
      <w:proofErr w:type="spellStart"/>
      <w:r w:rsidRPr="00B35053">
        <w:rPr>
          <w:color w:val="000000"/>
          <w:sz w:val="28"/>
          <w:lang w:val="ru-RU"/>
        </w:rPr>
        <w:t>интернет-ресурсах</w:t>
      </w:r>
      <w:proofErr w:type="spellEnd"/>
      <w:r w:rsidRPr="00B35053">
        <w:rPr>
          <w:color w:val="000000"/>
          <w:sz w:val="28"/>
          <w:lang w:val="ru-RU"/>
        </w:rPr>
        <w:t xml:space="preserve"> Министерства </w:t>
      </w:r>
      <w:hyperlink r:id="rId4" w:history="1">
        <w:r w:rsidR="000824A0" w:rsidRPr="00DA4794">
          <w:rPr>
            <w:rStyle w:val="ab"/>
            <w:sz w:val="28"/>
          </w:rPr>
          <w:t>www</w:t>
        </w:r>
        <w:r w:rsidR="000824A0" w:rsidRPr="00DA4794">
          <w:rPr>
            <w:rStyle w:val="ab"/>
            <w:sz w:val="28"/>
            <w:lang w:val="ru-RU"/>
          </w:rPr>
          <w:t>.</w:t>
        </w:r>
        <w:proofErr w:type="spellStart"/>
        <w:r w:rsidR="000824A0" w:rsidRPr="00DA4794">
          <w:rPr>
            <w:rStyle w:val="ab"/>
            <w:sz w:val="28"/>
          </w:rPr>
          <w:t>edu</w:t>
        </w:r>
        <w:proofErr w:type="spellEnd"/>
        <w:r w:rsidR="000824A0" w:rsidRPr="00DA4794">
          <w:rPr>
            <w:rStyle w:val="ab"/>
            <w:sz w:val="28"/>
            <w:lang w:val="ru-RU"/>
          </w:rPr>
          <w:t>.</w:t>
        </w:r>
        <w:proofErr w:type="spellStart"/>
        <w:r w:rsidR="000824A0" w:rsidRPr="00DA4794">
          <w:rPr>
            <w:rStyle w:val="ab"/>
            <w:sz w:val="28"/>
          </w:rPr>
          <w:t>gov</w:t>
        </w:r>
        <w:proofErr w:type="spellEnd"/>
        <w:r w:rsidR="000824A0" w:rsidRPr="00DA4794">
          <w:rPr>
            <w:rStyle w:val="ab"/>
            <w:sz w:val="28"/>
            <w:lang w:val="ru-RU"/>
          </w:rPr>
          <w:t>.</w:t>
        </w:r>
        <w:proofErr w:type="spellStart"/>
        <w:r w:rsidR="000824A0" w:rsidRPr="00DA4794">
          <w:rPr>
            <w:rStyle w:val="ab"/>
            <w:sz w:val="28"/>
          </w:rPr>
          <w:t>kz</w:t>
        </w:r>
        <w:proofErr w:type="spellEnd"/>
      </w:hyperlink>
      <w:r w:rsidRPr="00B35053">
        <w:rPr>
          <w:color w:val="000000"/>
          <w:sz w:val="28"/>
          <w:lang w:val="ru-RU"/>
        </w:rPr>
        <w:t>.</w:t>
      </w:r>
    </w:p>
    <w:p w:rsidR="000824A0" w:rsidRPr="00B35053" w:rsidRDefault="000824A0">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68"/>
        <w:gridCol w:w="3894"/>
      </w:tblGrid>
      <w:tr w:rsidR="00B5020E" w:rsidRPr="000824A0">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rsidR="00B5020E" w:rsidRPr="00B35053" w:rsidRDefault="00B35053">
            <w:pPr>
              <w:spacing w:after="0"/>
              <w:jc w:val="center"/>
              <w:rPr>
                <w:lang w:val="ru-RU"/>
              </w:rP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1</w:t>
            </w:r>
            <w:r w:rsidRPr="00B35053">
              <w:rPr>
                <w:lang w:val="ru-RU"/>
              </w:rPr>
              <w:br/>
            </w:r>
            <w:r w:rsidRPr="00B35053">
              <w:rPr>
                <w:color w:val="000000"/>
                <w:sz w:val="20"/>
                <w:lang w:val="ru-RU"/>
              </w:rPr>
              <w:t>к стандарту государственной</w:t>
            </w:r>
            <w:r w:rsidRPr="00B35053">
              <w:rPr>
                <w:lang w:val="ru-RU"/>
              </w:rPr>
              <w:br/>
            </w:r>
            <w:r w:rsidRPr="00B35053">
              <w:rPr>
                <w:color w:val="000000"/>
                <w:sz w:val="20"/>
                <w:lang w:val="ru-RU"/>
              </w:rPr>
              <w:t>услуги "Выдача справок для</w:t>
            </w:r>
            <w:r w:rsidRPr="00B35053">
              <w:rPr>
                <w:lang w:val="ru-RU"/>
              </w:rPr>
              <w:br/>
            </w:r>
            <w:r w:rsidRPr="00B35053">
              <w:rPr>
                <w:color w:val="000000"/>
                <w:sz w:val="20"/>
                <w:lang w:val="ru-RU"/>
              </w:rPr>
              <w:t>распоряжения имуществом</w:t>
            </w:r>
            <w:r w:rsidRPr="00B35053">
              <w:rPr>
                <w:lang w:val="ru-RU"/>
              </w:rPr>
              <w:br/>
            </w:r>
            <w:r w:rsidRPr="00B35053">
              <w:rPr>
                <w:color w:val="000000"/>
                <w:sz w:val="20"/>
                <w:lang w:val="ru-RU"/>
              </w:rPr>
              <w:t>несовершеннолетних детей и</w:t>
            </w:r>
            <w:r w:rsidRPr="00B35053">
              <w:rPr>
                <w:lang w:val="ru-RU"/>
              </w:rPr>
              <w:br/>
            </w:r>
            <w:r w:rsidRPr="00B35053">
              <w:rPr>
                <w:color w:val="000000"/>
                <w:sz w:val="20"/>
                <w:lang w:val="ru-RU"/>
              </w:rPr>
              <w:t>оформления наследства</w:t>
            </w:r>
            <w:r w:rsidRPr="00B35053">
              <w:rPr>
                <w:lang w:val="ru-RU"/>
              </w:rPr>
              <w:br/>
            </w:r>
            <w:r w:rsidRPr="00B35053">
              <w:rPr>
                <w:color w:val="000000"/>
                <w:sz w:val="20"/>
                <w:lang w:val="ru-RU"/>
              </w:rPr>
              <w:t>несовершеннолетним детям"</w:t>
            </w:r>
          </w:p>
        </w:tc>
      </w:tr>
      <w:tr w:rsidR="00B5020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proofErr w:type="spellStart"/>
            <w:r>
              <w:rPr>
                <w:color w:val="000000"/>
                <w:sz w:val="20"/>
              </w:rPr>
              <w:t>Форма</w:t>
            </w:r>
            <w:proofErr w:type="spellEnd"/>
          </w:p>
        </w:tc>
      </w:tr>
    </w:tbl>
    <w:p w:rsidR="00B5020E" w:rsidRPr="00B35053" w:rsidRDefault="00B35053">
      <w:pPr>
        <w:spacing w:after="0"/>
        <w:rPr>
          <w:lang w:val="ru-RU"/>
        </w:rPr>
      </w:pPr>
      <w:bookmarkStart w:id="48" w:name="z2246"/>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Справка</w:t>
      </w:r>
      <w:r w:rsidRPr="00B35053">
        <w:rPr>
          <w:lang w:val="ru-RU"/>
        </w:rPr>
        <w:br/>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для распоряжения имуществом несовершеннолетних детей и оформления</w:t>
      </w:r>
      <w:r w:rsidRPr="00B35053">
        <w:rPr>
          <w:lang w:val="ru-RU"/>
        </w:rPr>
        <w:br/>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наследства несовершеннолетним детям</w:t>
      </w:r>
    </w:p>
    <w:p w:rsidR="00B5020E" w:rsidRDefault="00B35053">
      <w:pPr>
        <w:spacing w:after="0"/>
        <w:rPr>
          <w:color w:val="000000"/>
          <w:sz w:val="28"/>
          <w:lang w:val="ru-RU"/>
        </w:rPr>
      </w:pPr>
      <w:bookmarkStart w:id="49" w:name="z2247"/>
      <w:bookmarkEnd w:id="48"/>
      <w:r>
        <w:rPr>
          <w:color w:val="000000"/>
          <w:sz w:val="28"/>
        </w:rPr>
        <w:t>     </w:t>
      </w:r>
      <w:r w:rsidRPr="00B35053">
        <w:rPr>
          <w:color w:val="000000"/>
          <w:sz w:val="28"/>
          <w:lang w:val="ru-RU"/>
        </w:rPr>
        <w:t xml:space="preserve"> Местный исполнительный орган городов Астаны, </w:t>
      </w:r>
      <w:proofErr w:type="spellStart"/>
      <w:r w:rsidRPr="00B35053">
        <w:rPr>
          <w:color w:val="000000"/>
          <w:sz w:val="28"/>
          <w:lang w:val="ru-RU"/>
        </w:rPr>
        <w:t>Алматы</w:t>
      </w:r>
      <w:proofErr w:type="spellEnd"/>
      <w:r w:rsidRPr="00B35053">
        <w:rPr>
          <w:color w:val="000000"/>
          <w:sz w:val="28"/>
          <w:lang w:val="ru-RU"/>
        </w:rPr>
        <w:t xml:space="preserve"> и Шымкент, районов и</w:t>
      </w:r>
      <w:r w:rsidRPr="00B35053">
        <w:rPr>
          <w:lang w:val="ru-RU"/>
        </w:rPr>
        <w:br/>
      </w:r>
      <w:r w:rsidRPr="00B35053">
        <w:rPr>
          <w:color w:val="000000"/>
          <w:sz w:val="28"/>
          <w:lang w:val="ru-RU"/>
        </w:rPr>
        <w:t>городов областного значения разрешает ______________ (Ф.И.О. (при его наличии)</w:t>
      </w:r>
      <w:r w:rsidRPr="00B35053">
        <w:rPr>
          <w:lang w:val="ru-RU"/>
        </w:rPr>
        <w:br/>
      </w:r>
      <w:r w:rsidRPr="00B35053">
        <w:rPr>
          <w:color w:val="000000"/>
          <w:sz w:val="28"/>
          <w:lang w:val="ru-RU"/>
        </w:rPr>
        <w:t>заявителя), "___" ______________ _____ года рождения, удостоверение личности</w:t>
      </w:r>
      <w:r w:rsidRPr="00B35053">
        <w:rPr>
          <w:lang w:val="ru-RU"/>
        </w:rPr>
        <w:br/>
      </w:r>
      <w:r w:rsidRPr="00B35053">
        <w:rPr>
          <w:color w:val="000000"/>
          <w:sz w:val="28"/>
          <w:lang w:val="ru-RU"/>
        </w:rPr>
        <w:t xml:space="preserve">№ _____ от </w:t>
      </w:r>
      <w:proofErr w:type="spellStart"/>
      <w:r w:rsidRPr="00B35053">
        <w:rPr>
          <w:color w:val="000000"/>
          <w:sz w:val="28"/>
          <w:lang w:val="ru-RU"/>
        </w:rPr>
        <w:t>______года</w:t>
      </w:r>
      <w:proofErr w:type="spellEnd"/>
      <w:r w:rsidRPr="00B35053">
        <w:rPr>
          <w:color w:val="000000"/>
          <w:sz w:val="28"/>
          <w:lang w:val="ru-RU"/>
        </w:rPr>
        <w:t>, выдано __________, являющемус</w:t>
      </w:r>
      <w:proofErr w:type="gramStart"/>
      <w:r w:rsidRPr="00B35053">
        <w:rPr>
          <w:color w:val="000000"/>
          <w:sz w:val="28"/>
          <w:lang w:val="ru-RU"/>
        </w:rPr>
        <w:t>я(</w:t>
      </w:r>
      <w:proofErr w:type="spellStart"/>
      <w:proofErr w:type="gramEnd"/>
      <w:r w:rsidRPr="00B35053">
        <w:rPr>
          <w:color w:val="000000"/>
          <w:sz w:val="28"/>
          <w:lang w:val="ru-RU"/>
        </w:rPr>
        <w:t>щейся</w:t>
      </w:r>
      <w:proofErr w:type="spellEnd"/>
      <w:r w:rsidRPr="00B35053">
        <w:rPr>
          <w:color w:val="000000"/>
          <w:sz w:val="28"/>
          <w:lang w:val="ru-RU"/>
        </w:rPr>
        <w:t>) законному(-</w:t>
      </w:r>
      <w:proofErr w:type="spellStart"/>
      <w:r w:rsidRPr="00B35053">
        <w:rPr>
          <w:color w:val="000000"/>
          <w:sz w:val="28"/>
          <w:lang w:val="ru-RU"/>
        </w:rPr>
        <w:t>ым</w:t>
      </w:r>
      <w:proofErr w:type="spellEnd"/>
      <w:r w:rsidRPr="00B35053">
        <w:rPr>
          <w:color w:val="000000"/>
          <w:sz w:val="28"/>
          <w:lang w:val="ru-RU"/>
        </w:rPr>
        <w:t>)</w:t>
      </w:r>
      <w:r w:rsidRPr="00B35053">
        <w:rPr>
          <w:lang w:val="ru-RU"/>
        </w:rPr>
        <w:br/>
      </w:r>
      <w:r w:rsidRPr="00B35053">
        <w:rPr>
          <w:color w:val="000000"/>
          <w:sz w:val="28"/>
          <w:lang w:val="ru-RU"/>
        </w:rPr>
        <w:t>представителю(-ям) (родителям (родителю), опекуну или попечителю,</w:t>
      </w:r>
      <w:r w:rsidRPr="00B35053">
        <w:rPr>
          <w:lang w:val="ru-RU"/>
        </w:rPr>
        <w:br/>
      </w:r>
      <w:r w:rsidRPr="00B35053">
        <w:rPr>
          <w:color w:val="000000"/>
          <w:sz w:val="28"/>
          <w:lang w:val="ru-RU"/>
        </w:rPr>
        <w:t>патронатному воспитателю и другим заменяющим их лицам) несовершеннолетнего</w:t>
      </w:r>
      <w:r w:rsidRPr="00B35053">
        <w:rPr>
          <w:lang w:val="ru-RU"/>
        </w:rPr>
        <w:br/>
      </w:r>
      <w:r w:rsidRPr="00B35053">
        <w:rPr>
          <w:color w:val="000000"/>
          <w:sz w:val="28"/>
          <w:lang w:val="ru-RU"/>
        </w:rPr>
        <w:t>_______________ (Ф.И.О. (при его наличии) ребенка, года рождения) распорядиться</w:t>
      </w:r>
      <w:r w:rsidRPr="00B35053">
        <w:rPr>
          <w:lang w:val="ru-RU"/>
        </w:rPr>
        <w:br/>
      </w:r>
      <w:r w:rsidRPr="00B35053">
        <w:rPr>
          <w:color w:val="000000"/>
          <w:sz w:val="28"/>
          <w:lang w:val="ru-RU"/>
        </w:rPr>
        <w:t>имуществом несовершеннолетнего(их) 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(указать какая сделка</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предполагается имуществом несовершеннолетнег</w:t>
      </w:r>
      <w:proofErr w:type="gramStart"/>
      <w:r w:rsidRPr="00B35053">
        <w:rPr>
          <w:color w:val="000000"/>
          <w:sz w:val="28"/>
          <w:lang w:val="ru-RU"/>
        </w:rPr>
        <w:t>о(</w:t>
      </w:r>
      <w:proofErr w:type="gramEnd"/>
      <w:r w:rsidRPr="00B35053">
        <w:rPr>
          <w:color w:val="000000"/>
          <w:sz w:val="28"/>
          <w:lang w:val="ru-RU"/>
        </w:rPr>
        <w:t>их))</w:t>
      </w:r>
      <w:r w:rsidRPr="00B35053">
        <w:rPr>
          <w:lang w:val="ru-RU"/>
        </w:rPr>
        <w:br/>
      </w:r>
      <w:r w:rsidRPr="00B35053">
        <w:rPr>
          <w:color w:val="000000"/>
          <w:sz w:val="28"/>
          <w:lang w:val="ru-RU"/>
        </w:rPr>
        <w:t>в целях ___________________________________________________________.</w:t>
      </w:r>
      <w:r w:rsidRPr="00B35053">
        <w:rPr>
          <w:lang w:val="ru-RU"/>
        </w:rPr>
        <w:br/>
      </w:r>
      <w:r w:rsidRPr="000824A0">
        <w:rPr>
          <w:color w:val="000000"/>
          <w:sz w:val="28"/>
          <w:lang w:val="ru-RU"/>
        </w:rPr>
        <w:t>Руководитель местного исполнительного</w:t>
      </w:r>
      <w:r w:rsidRPr="000824A0">
        <w:rPr>
          <w:lang w:val="ru-RU"/>
        </w:rPr>
        <w:br/>
      </w:r>
      <w:r w:rsidRPr="000824A0">
        <w:rPr>
          <w:color w:val="000000"/>
          <w:sz w:val="28"/>
          <w:lang w:val="ru-RU"/>
        </w:rPr>
        <w:t xml:space="preserve">органа городов Астаны, </w:t>
      </w:r>
      <w:proofErr w:type="spellStart"/>
      <w:r w:rsidRPr="000824A0">
        <w:rPr>
          <w:color w:val="000000"/>
          <w:sz w:val="28"/>
          <w:lang w:val="ru-RU"/>
        </w:rPr>
        <w:t>Алматы</w:t>
      </w:r>
      <w:proofErr w:type="spellEnd"/>
      <w:r w:rsidRPr="000824A0">
        <w:rPr>
          <w:color w:val="000000"/>
          <w:sz w:val="28"/>
          <w:lang w:val="ru-RU"/>
        </w:rPr>
        <w:t xml:space="preserve"> и Шымкент,</w:t>
      </w:r>
      <w:r w:rsidRPr="000824A0">
        <w:rPr>
          <w:lang w:val="ru-RU"/>
        </w:rPr>
        <w:br/>
      </w:r>
      <w:r w:rsidRPr="000824A0">
        <w:rPr>
          <w:color w:val="000000"/>
          <w:sz w:val="28"/>
          <w:lang w:val="ru-RU"/>
        </w:rPr>
        <w:t>районов и городов областного значения _____________________________ подпись</w:t>
      </w:r>
      <w:r w:rsidRPr="000824A0">
        <w:rPr>
          <w:lang w:val="ru-RU"/>
        </w:rPr>
        <w:br/>
      </w:r>
      <w:r w:rsidRPr="000824A0">
        <w:rPr>
          <w:color w:val="000000"/>
          <w:sz w:val="28"/>
          <w:lang w:val="ru-RU"/>
        </w:rPr>
        <w:t xml:space="preserve"> </w:t>
      </w:r>
      <w:r>
        <w:rPr>
          <w:color w:val="000000"/>
          <w:sz w:val="28"/>
        </w:rPr>
        <w:t>     </w:t>
      </w:r>
      <w:r w:rsidRPr="000824A0">
        <w:rPr>
          <w:color w:val="000000"/>
          <w:sz w:val="28"/>
          <w:lang w:val="ru-RU"/>
        </w:rPr>
        <w:t xml:space="preserve"> </w:t>
      </w:r>
      <w:r>
        <w:rPr>
          <w:color w:val="000000"/>
          <w:sz w:val="28"/>
        </w:rPr>
        <w:t>     </w:t>
      </w:r>
      <w:r w:rsidRPr="000824A0">
        <w:rPr>
          <w:color w:val="000000"/>
          <w:sz w:val="28"/>
          <w:lang w:val="ru-RU"/>
        </w:rPr>
        <w:t xml:space="preserve"> </w:t>
      </w:r>
      <w:r>
        <w:rPr>
          <w:color w:val="000000"/>
          <w:sz w:val="28"/>
        </w:rPr>
        <w:t>     </w:t>
      </w:r>
      <w:r w:rsidRPr="000824A0">
        <w:rPr>
          <w:color w:val="000000"/>
          <w:sz w:val="28"/>
          <w:lang w:val="ru-RU"/>
        </w:rPr>
        <w:t xml:space="preserve"> </w:t>
      </w:r>
      <w:r>
        <w:rPr>
          <w:color w:val="000000"/>
          <w:sz w:val="28"/>
        </w:rPr>
        <w:t>     </w:t>
      </w:r>
      <w:r w:rsidRPr="000824A0">
        <w:rPr>
          <w:color w:val="000000"/>
          <w:sz w:val="28"/>
          <w:lang w:val="ru-RU"/>
        </w:rPr>
        <w:t xml:space="preserve"> </w:t>
      </w:r>
      <w:r>
        <w:rPr>
          <w:color w:val="000000"/>
          <w:sz w:val="28"/>
        </w:rPr>
        <w:t>     </w:t>
      </w:r>
      <w:r w:rsidRPr="000824A0">
        <w:rPr>
          <w:color w:val="000000"/>
          <w:sz w:val="28"/>
          <w:lang w:val="ru-RU"/>
        </w:rPr>
        <w:t xml:space="preserve"> </w:t>
      </w:r>
      <w:r>
        <w:rPr>
          <w:color w:val="000000"/>
          <w:sz w:val="28"/>
        </w:rPr>
        <w:t>     </w:t>
      </w:r>
      <w:r w:rsidRPr="000824A0">
        <w:rPr>
          <w:color w:val="000000"/>
          <w:sz w:val="28"/>
          <w:lang w:val="ru-RU"/>
        </w:rPr>
        <w:t xml:space="preserve"> (Ф.И.О.(при его наличии)</w:t>
      </w:r>
      <w:r w:rsidRPr="000824A0">
        <w:rPr>
          <w:lang w:val="ru-RU"/>
        </w:rPr>
        <w:br/>
      </w:r>
      <w:r w:rsidRPr="000824A0">
        <w:rPr>
          <w:color w:val="000000"/>
          <w:sz w:val="28"/>
          <w:lang w:val="ru-RU"/>
        </w:rPr>
        <w:t>Место печати</w:t>
      </w:r>
    </w:p>
    <w:p w:rsidR="006E368B" w:rsidRDefault="006E368B">
      <w:pPr>
        <w:spacing w:after="0"/>
        <w:rPr>
          <w:color w:val="000000"/>
          <w:sz w:val="28"/>
          <w:lang w:val="ru-RU"/>
        </w:rPr>
      </w:pPr>
    </w:p>
    <w:p w:rsidR="006E368B" w:rsidRDefault="006E368B">
      <w:pPr>
        <w:spacing w:after="0"/>
        <w:rPr>
          <w:color w:val="000000"/>
          <w:sz w:val="28"/>
          <w:lang w:val="ru-RU"/>
        </w:rPr>
      </w:pPr>
    </w:p>
    <w:p w:rsidR="006E368B" w:rsidRDefault="006E368B">
      <w:pPr>
        <w:spacing w:after="0"/>
        <w:rPr>
          <w:color w:val="000000"/>
          <w:sz w:val="28"/>
          <w:lang w:val="ru-RU"/>
        </w:rPr>
      </w:pPr>
    </w:p>
    <w:p w:rsidR="006E368B" w:rsidRDefault="006E368B">
      <w:pPr>
        <w:spacing w:after="0"/>
        <w:rPr>
          <w:color w:val="000000"/>
          <w:sz w:val="28"/>
          <w:lang w:val="ru-RU"/>
        </w:rPr>
      </w:pPr>
    </w:p>
    <w:p w:rsidR="006E368B" w:rsidRPr="000824A0" w:rsidRDefault="006E368B">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B5020E" w:rsidRPr="000824A0">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9"/>
          <w:p w:rsidR="00B5020E" w:rsidRPr="000824A0"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2</w:t>
            </w:r>
            <w:r w:rsidRPr="00B35053">
              <w:rPr>
                <w:lang w:val="ru-RU"/>
              </w:rPr>
              <w:br/>
            </w:r>
            <w:r w:rsidRPr="00B35053">
              <w:rPr>
                <w:color w:val="000000"/>
                <w:sz w:val="20"/>
                <w:lang w:val="ru-RU"/>
              </w:rPr>
              <w:t>к стандарту государственной</w:t>
            </w:r>
            <w:r w:rsidRPr="00B35053">
              <w:rPr>
                <w:lang w:val="ru-RU"/>
              </w:rPr>
              <w:br/>
            </w:r>
            <w:r w:rsidRPr="00B35053">
              <w:rPr>
                <w:color w:val="000000"/>
                <w:sz w:val="20"/>
                <w:lang w:val="ru-RU"/>
              </w:rPr>
              <w:t>услуги "Выдача справок для</w:t>
            </w:r>
            <w:r w:rsidRPr="00B35053">
              <w:rPr>
                <w:lang w:val="ru-RU"/>
              </w:rPr>
              <w:br/>
            </w:r>
            <w:r w:rsidRPr="00B35053">
              <w:rPr>
                <w:color w:val="000000"/>
                <w:sz w:val="20"/>
                <w:lang w:val="ru-RU"/>
              </w:rPr>
              <w:t>распоряжения имуществом</w:t>
            </w:r>
            <w:r w:rsidRPr="00B35053">
              <w:rPr>
                <w:lang w:val="ru-RU"/>
              </w:rPr>
              <w:br/>
            </w:r>
            <w:r w:rsidRPr="00B35053">
              <w:rPr>
                <w:color w:val="000000"/>
                <w:sz w:val="20"/>
                <w:lang w:val="ru-RU"/>
              </w:rPr>
              <w:t>несовершеннолетних детей и</w:t>
            </w:r>
            <w:r w:rsidRPr="00B35053">
              <w:rPr>
                <w:lang w:val="ru-RU"/>
              </w:rPr>
              <w:br/>
            </w:r>
            <w:r w:rsidRPr="00B35053">
              <w:rPr>
                <w:color w:val="000000"/>
                <w:sz w:val="20"/>
                <w:lang w:val="ru-RU"/>
              </w:rPr>
              <w:t>оформления наследства</w:t>
            </w:r>
            <w:r w:rsidRPr="00B35053">
              <w:rPr>
                <w:lang w:val="ru-RU"/>
              </w:rPr>
              <w:br/>
            </w:r>
            <w:r w:rsidRPr="00B35053">
              <w:rPr>
                <w:color w:val="000000"/>
                <w:sz w:val="20"/>
                <w:lang w:val="ru-RU"/>
              </w:rPr>
              <w:t>несовершеннолетним детям"</w:t>
            </w:r>
          </w:p>
        </w:tc>
      </w:tr>
      <w:tr w:rsidR="00B5020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proofErr w:type="spellStart"/>
            <w:r>
              <w:rPr>
                <w:color w:val="000000"/>
                <w:sz w:val="20"/>
              </w:rPr>
              <w:t>Форма</w:t>
            </w:r>
            <w:proofErr w:type="spellEnd"/>
          </w:p>
        </w:tc>
      </w:tr>
      <w:tr w:rsidR="00B5020E" w:rsidRPr="000824A0">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Местный исполнительный орган</w:t>
            </w:r>
            <w:r w:rsidRPr="00B35053">
              <w:rPr>
                <w:lang w:val="ru-RU"/>
              </w:rPr>
              <w:br/>
            </w:r>
            <w:r w:rsidRPr="00B35053">
              <w:rPr>
                <w:color w:val="000000"/>
                <w:sz w:val="20"/>
                <w:lang w:val="ru-RU"/>
              </w:rPr>
              <w:t xml:space="preserve">городов Астаны, </w:t>
            </w:r>
            <w:proofErr w:type="spellStart"/>
            <w:r w:rsidRPr="00B35053">
              <w:rPr>
                <w:color w:val="000000"/>
                <w:sz w:val="20"/>
                <w:lang w:val="ru-RU"/>
              </w:rPr>
              <w:t>Алматы</w:t>
            </w:r>
            <w:proofErr w:type="spellEnd"/>
            <w:r w:rsidRPr="00B35053">
              <w:rPr>
                <w:color w:val="000000"/>
                <w:sz w:val="20"/>
                <w:lang w:val="ru-RU"/>
              </w:rPr>
              <w:t xml:space="preserve"> и</w:t>
            </w:r>
            <w:r w:rsidRPr="00B35053">
              <w:rPr>
                <w:lang w:val="ru-RU"/>
              </w:rPr>
              <w:br/>
            </w:r>
            <w:r w:rsidRPr="00B35053">
              <w:rPr>
                <w:color w:val="000000"/>
                <w:sz w:val="20"/>
                <w:lang w:val="ru-RU"/>
              </w:rPr>
              <w:t>Шымкент,</w:t>
            </w:r>
            <w:r w:rsidRPr="00B35053">
              <w:rPr>
                <w:lang w:val="ru-RU"/>
              </w:rPr>
              <w:br/>
            </w:r>
            <w:r w:rsidRPr="00B35053">
              <w:rPr>
                <w:color w:val="000000"/>
                <w:sz w:val="20"/>
                <w:lang w:val="ru-RU"/>
              </w:rPr>
              <w:t>районов и городов областного</w:t>
            </w:r>
            <w:r w:rsidRPr="00B35053">
              <w:rPr>
                <w:lang w:val="ru-RU"/>
              </w:rPr>
              <w:br/>
            </w:r>
            <w:r w:rsidRPr="00B35053">
              <w:rPr>
                <w:color w:val="000000"/>
                <w:sz w:val="20"/>
                <w:lang w:val="ru-RU"/>
              </w:rPr>
              <w:t>значения от гражданин</w:t>
            </w:r>
            <w:proofErr w:type="gramStart"/>
            <w:r w:rsidRPr="00B35053">
              <w:rPr>
                <w:color w:val="000000"/>
                <w:sz w:val="20"/>
                <w:lang w:val="ru-RU"/>
              </w:rPr>
              <w:t>а(</w:t>
            </w:r>
            <w:proofErr w:type="spellStart"/>
            <w:proofErr w:type="gramEnd"/>
            <w:r w:rsidRPr="00B35053">
              <w:rPr>
                <w:color w:val="000000"/>
                <w:sz w:val="20"/>
                <w:lang w:val="ru-RU"/>
              </w:rPr>
              <w:t>ки</w:t>
            </w:r>
            <w:proofErr w:type="spellEnd"/>
            <w:r w:rsidRPr="00B35053">
              <w:rPr>
                <w:color w:val="000000"/>
                <w:sz w:val="20"/>
                <w:lang w:val="ru-RU"/>
              </w:rPr>
              <w:t>)</w:t>
            </w:r>
            <w:r w:rsidRPr="00B35053">
              <w:rPr>
                <w:lang w:val="ru-RU"/>
              </w:rPr>
              <w:br/>
            </w:r>
            <w:r w:rsidRPr="00B35053">
              <w:rPr>
                <w:color w:val="000000"/>
                <w:sz w:val="20"/>
                <w:lang w:val="ru-RU"/>
              </w:rPr>
              <w:t>____________________________</w:t>
            </w:r>
            <w:r w:rsidRPr="00B35053">
              <w:rPr>
                <w:lang w:val="ru-RU"/>
              </w:rPr>
              <w:br/>
            </w:r>
            <w:r w:rsidRPr="00B35053">
              <w:rPr>
                <w:color w:val="000000"/>
                <w:sz w:val="20"/>
                <w:lang w:val="ru-RU"/>
              </w:rPr>
              <w:t>(Ф.И.О. (при его наличии)) и</w:t>
            </w:r>
            <w:r w:rsidRPr="00B35053">
              <w:rPr>
                <w:lang w:val="ru-RU"/>
              </w:rPr>
              <w:br/>
            </w:r>
            <w:r w:rsidRPr="00B35053">
              <w:rPr>
                <w:color w:val="000000"/>
                <w:sz w:val="20"/>
                <w:lang w:val="ru-RU"/>
              </w:rPr>
              <w:t>индивидуальный</w:t>
            </w:r>
            <w:r w:rsidRPr="00B35053">
              <w:rPr>
                <w:lang w:val="ru-RU"/>
              </w:rPr>
              <w:br/>
            </w:r>
            <w:r w:rsidRPr="00B35053">
              <w:rPr>
                <w:color w:val="000000"/>
                <w:sz w:val="20"/>
                <w:lang w:val="ru-RU"/>
              </w:rPr>
              <w:t>идентификационный номер)</w:t>
            </w:r>
            <w:r w:rsidRPr="00B35053">
              <w:rPr>
                <w:lang w:val="ru-RU"/>
              </w:rPr>
              <w:br/>
            </w:r>
            <w:r w:rsidRPr="00B35053">
              <w:rPr>
                <w:color w:val="000000"/>
                <w:sz w:val="20"/>
                <w:lang w:val="ru-RU"/>
              </w:rPr>
              <w:t>Проживающий (</w:t>
            </w:r>
            <w:proofErr w:type="spellStart"/>
            <w:r w:rsidRPr="00B35053">
              <w:rPr>
                <w:color w:val="000000"/>
                <w:sz w:val="20"/>
                <w:lang w:val="ru-RU"/>
              </w:rPr>
              <w:t>ая</w:t>
            </w:r>
            <w:proofErr w:type="spellEnd"/>
            <w:r w:rsidRPr="00B35053">
              <w:rPr>
                <w:color w:val="000000"/>
                <w:sz w:val="20"/>
                <w:lang w:val="ru-RU"/>
              </w:rPr>
              <w:t>) по адресу,</w:t>
            </w:r>
            <w:r w:rsidRPr="00B35053">
              <w:rPr>
                <w:lang w:val="ru-RU"/>
              </w:rPr>
              <w:br/>
            </w:r>
            <w:r w:rsidRPr="00B35053">
              <w:rPr>
                <w:color w:val="000000"/>
                <w:sz w:val="20"/>
                <w:lang w:val="ru-RU"/>
              </w:rPr>
              <w:t>телефон</w:t>
            </w:r>
            <w:r w:rsidRPr="00B35053">
              <w:rPr>
                <w:lang w:val="ru-RU"/>
              </w:rPr>
              <w:br/>
            </w:r>
            <w:r w:rsidRPr="00B35053">
              <w:rPr>
                <w:color w:val="000000"/>
                <w:sz w:val="20"/>
                <w:lang w:val="ru-RU"/>
              </w:rPr>
              <w:t>____________________________</w:t>
            </w:r>
          </w:p>
        </w:tc>
      </w:tr>
    </w:tbl>
    <w:p w:rsidR="00B5020E" w:rsidRPr="00B35053" w:rsidRDefault="00B35053">
      <w:pPr>
        <w:spacing w:after="0"/>
        <w:rPr>
          <w:lang w:val="ru-RU"/>
        </w:rPr>
      </w:pPr>
      <w:bookmarkStart w:id="50" w:name="z2251"/>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Заявление</w:t>
      </w:r>
      <w:r w:rsidRPr="00B35053">
        <w:rPr>
          <w:lang w:val="ru-RU"/>
        </w:rPr>
        <w:br/>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для распоряжения имуществом несовершеннолетних детей и оформления</w:t>
      </w:r>
      <w:r w:rsidRPr="00B35053">
        <w:rPr>
          <w:lang w:val="ru-RU"/>
        </w:rPr>
        <w:br/>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наследства несовершеннолетним детям</w:t>
      </w:r>
    </w:p>
    <w:p w:rsidR="00B5020E" w:rsidRDefault="00B35053">
      <w:pPr>
        <w:spacing w:after="0"/>
        <w:rPr>
          <w:color w:val="000000"/>
          <w:sz w:val="28"/>
          <w:lang w:val="ru-RU"/>
        </w:rPr>
      </w:pPr>
      <w:bookmarkStart w:id="51" w:name="z2252"/>
      <w:bookmarkEnd w:id="50"/>
      <w:r>
        <w:rPr>
          <w:color w:val="000000"/>
          <w:sz w:val="28"/>
        </w:rPr>
        <w:t>     </w:t>
      </w:r>
      <w:r w:rsidRPr="00B35053">
        <w:rPr>
          <w:color w:val="000000"/>
          <w:sz w:val="28"/>
          <w:lang w:val="ru-RU"/>
        </w:rPr>
        <w:t xml:space="preserve"> Прошу Вашего разрешения на осуществление сделки 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(указать вид сделки)</w:t>
      </w:r>
      <w:r w:rsidRPr="00B35053">
        <w:rPr>
          <w:lang w:val="ru-RU"/>
        </w:rPr>
        <w:br/>
      </w:r>
      <w:r w:rsidRPr="00B35053">
        <w:rPr>
          <w:color w:val="000000"/>
          <w:sz w:val="28"/>
          <w:lang w:val="ru-RU"/>
        </w:rPr>
        <w:t>в отношении имущества несовершеннолетнем</w:t>
      </w:r>
      <w:proofErr w:type="gramStart"/>
      <w:r w:rsidRPr="00B35053">
        <w:rPr>
          <w:color w:val="000000"/>
          <w:sz w:val="28"/>
          <w:lang w:val="ru-RU"/>
        </w:rPr>
        <w:t>у(</w:t>
      </w:r>
      <w:proofErr w:type="gramEnd"/>
      <w:r w:rsidRPr="00B35053">
        <w:rPr>
          <w:color w:val="000000"/>
          <w:sz w:val="28"/>
          <w:lang w:val="ru-RU"/>
        </w:rPr>
        <w:t>им) ребенку (детям):</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(указать Ф.И.О. (при его наличии) детей, год рождения, № свидетельства</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о рождении, дети старше 10 лет расписываются, пишут слово "согласны")</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Согласен(а) на использования сведений, составляющих охраняемую Законом</w:t>
      </w:r>
      <w:r w:rsidRPr="00B35053">
        <w:rPr>
          <w:lang w:val="ru-RU"/>
        </w:rPr>
        <w:br/>
      </w:r>
      <w:r w:rsidRPr="00B35053">
        <w:rPr>
          <w:color w:val="000000"/>
          <w:sz w:val="28"/>
          <w:lang w:val="ru-RU"/>
        </w:rPr>
        <w:t>Республики Казахстан от 21 мая 2013 года "О персональных данных и их защите"</w:t>
      </w:r>
      <w:r w:rsidRPr="00B35053">
        <w:rPr>
          <w:lang w:val="ru-RU"/>
        </w:rPr>
        <w:br/>
      </w:r>
      <w:r w:rsidRPr="00B35053">
        <w:rPr>
          <w:color w:val="000000"/>
          <w:sz w:val="28"/>
          <w:lang w:val="ru-RU"/>
        </w:rPr>
        <w:t>тайну, содержащихся в информационных системах.</w:t>
      </w:r>
      <w:r w:rsidRPr="00B35053">
        <w:rPr>
          <w:lang w:val="ru-RU"/>
        </w:rPr>
        <w:br/>
      </w:r>
      <w:r>
        <w:rPr>
          <w:color w:val="000000"/>
          <w:sz w:val="28"/>
        </w:rPr>
        <w:t>"___" __________20__года _________________________</w:t>
      </w:r>
      <w:r>
        <w:br/>
      </w:r>
      <w:r>
        <w:rPr>
          <w:color w:val="000000"/>
          <w:sz w:val="28"/>
        </w:rPr>
        <w:t xml:space="preserve">                         (</w:t>
      </w:r>
      <w:proofErr w:type="spellStart"/>
      <w:r>
        <w:rPr>
          <w:color w:val="000000"/>
          <w:sz w:val="28"/>
        </w:rPr>
        <w:t>подпись</w:t>
      </w:r>
      <w:proofErr w:type="spellEnd"/>
      <w:r>
        <w:rPr>
          <w:color w:val="000000"/>
          <w:sz w:val="28"/>
        </w:rPr>
        <w:t xml:space="preserve"> </w:t>
      </w:r>
      <w:proofErr w:type="spellStart"/>
      <w:r>
        <w:rPr>
          <w:color w:val="000000"/>
          <w:sz w:val="28"/>
        </w:rPr>
        <w:t>заявител</w:t>
      </w:r>
      <w:proofErr w:type="gramStart"/>
      <w:r>
        <w:rPr>
          <w:color w:val="000000"/>
          <w:sz w:val="28"/>
        </w:rPr>
        <w:t>я</w:t>
      </w:r>
      <w:proofErr w:type="spellEnd"/>
      <w:r>
        <w:rPr>
          <w:color w:val="000000"/>
          <w:sz w:val="28"/>
        </w:rPr>
        <w:t>(</w:t>
      </w:r>
      <w:proofErr w:type="spellStart"/>
      <w:proofErr w:type="gramEnd"/>
      <w:r>
        <w:rPr>
          <w:color w:val="000000"/>
          <w:sz w:val="28"/>
        </w:rPr>
        <w:t>ей</w:t>
      </w:r>
      <w:proofErr w:type="spellEnd"/>
      <w:r>
        <w:rPr>
          <w:color w:val="000000"/>
          <w:sz w:val="28"/>
        </w:rPr>
        <w:t>))</w:t>
      </w:r>
      <w:bookmarkEnd w:id="51"/>
    </w:p>
    <w:sectPr w:rsidR="00B5020E" w:rsidSect="000824A0">
      <w:pgSz w:w="11907" w:h="16839" w:code="9"/>
      <w:pgMar w:top="993"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020E"/>
    <w:rsid w:val="000824A0"/>
    <w:rsid w:val="00190F4A"/>
    <w:rsid w:val="006E368B"/>
    <w:rsid w:val="00897508"/>
    <w:rsid w:val="00B35053"/>
    <w:rsid w:val="00B502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B5020E"/>
    <w:rPr>
      <w:rFonts w:ascii="Times New Roman" w:eastAsia="Times New Roman" w:hAnsi="Times New Roman" w:cs="Times New Roman"/>
    </w:rPr>
  </w:style>
  <w:style w:type="table" w:styleId="ac">
    <w:name w:val="Table Grid"/>
    <w:basedOn w:val="a1"/>
    <w:uiPriority w:val="59"/>
    <w:rsid w:val="00B5020E"/>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B5020E"/>
    <w:pPr>
      <w:jc w:val="center"/>
    </w:pPr>
    <w:rPr>
      <w:sz w:val="18"/>
      <w:szCs w:val="18"/>
    </w:rPr>
  </w:style>
  <w:style w:type="paragraph" w:customStyle="1" w:styleId="DocDefaults">
    <w:name w:val="DocDefaults"/>
    <w:rsid w:val="00B5020E"/>
  </w:style>
  <w:style w:type="paragraph" w:styleId="ae">
    <w:name w:val="Balloon Text"/>
    <w:basedOn w:val="a"/>
    <w:link w:val="af"/>
    <w:uiPriority w:val="99"/>
    <w:semiHidden/>
    <w:unhideWhenUsed/>
    <w:rsid w:val="00B350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3505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1881</Words>
  <Characters>10726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2019-04-01T06:01:00Z</dcterms:created>
  <dcterms:modified xsi:type="dcterms:W3CDTF">2019-04-08T04:33:00Z</dcterms:modified>
</cp:coreProperties>
</file>