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0E" w:rsidRDefault="00B5020E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06"/>
        <w:gridCol w:w="3756"/>
      </w:tblGrid>
      <w:tr w:rsidR="00B5020E" w:rsidRPr="0029539E" w:rsidTr="0029539E">
        <w:trPr>
          <w:trHeight w:val="30"/>
          <w:tblCellSpacing w:w="0" w:type="auto"/>
        </w:trPr>
        <w:tc>
          <w:tcPr>
            <w:tcW w:w="59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B35053" w:rsidRDefault="00B3505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B35053" w:rsidRDefault="00B35053">
            <w:pPr>
              <w:spacing w:after="0"/>
              <w:jc w:val="center"/>
              <w:rPr>
                <w:lang w:val="ru-RU"/>
              </w:rPr>
            </w:pPr>
            <w:r w:rsidRPr="00B35053">
              <w:rPr>
                <w:color w:val="000000"/>
                <w:sz w:val="20"/>
                <w:lang w:val="ru-RU"/>
              </w:rPr>
              <w:t>Приложение 1</w:t>
            </w:r>
            <w:r w:rsidRPr="00B35053">
              <w:rPr>
                <w:lang w:val="ru-RU"/>
              </w:rPr>
              <w:br/>
            </w:r>
            <w:r w:rsidRPr="00B35053">
              <w:rPr>
                <w:color w:val="000000"/>
                <w:sz w:val="20"/>
                <w:lang w:val="ru-RU"/>
              </w:rPr>
              <w:t>к приказу Министра</w:t>
            </w:r>
            <w:r w:rsidRPr="00B35053">
              <w:rPr>
                <w:lang w:val="ru-RU"/>
              </w:rPr>
              <w:br/>
            </w:r>
            <w:r w:rsidRPr="00B35053">
              <w:rPr>
                <w:color w:val="000000"/>
                <w:sz w:val="20"/>
                <w:lang w:val="ru-RU"/>
              </w:rPr>
              <w:t>образования и науки</w:t>
            </w:r>
            <w:r w:rsidRPr="00B35053">
              <w:rPr>
                <w:lang w:val="ru-RU"/>
              </w:rPr>
              <w:br/>
            </w:r>
            <w:r w:rsidRPr="00B3505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35053">
              <w:rPr>
                <w:lang w:val="ru-RU"/>
              </w:rPr>
              <w:br/>
            </w:r>
            <w:r w:rsidRPr="00B35053">
              <w:rPr>
                <w:color w:val="000000"/>
                <w:sz w:val="20"/>
                <w:lang w:val="ru-RU"/>
              </w:rPr>
              <w:t>от 13 апреля 2015 года № 198</w:t>
            </w:r>
          </w:p>
        </w:tc>
      </w:tr>
    </w:tbl>
    <w:p w:rsidR="006B5A85" w:rsidRDefault="006B5A85">
      <w:pPr>
        <w:spacing w:after="0"/>
        <w:rPr>
          <w:b/>
          <w:color w:val="000000"/>
          <w:lang w:val="ru-RU"/>
        </w:rPr>
      </w:pPr>
      <w:bookmarkStart w:id="0" w:name="z6"/>
    </w:p>
    <w:p w:rsidR="00B5020E" w:rsidRPr="00B35053" w:rsidRDefault="00B35053">
      <w:pPr>
        <w:spacing w:after="0"/>
        <w:rPr>
          <w:lang w:val="ru-RU"/>
        </w:rPr>
      </w:pPr>
      <w:r w:rsidRPr="00B35053">
        <w:rPr>
          <w:b/>
          <w:color w:val="000000"/>
          <w:lang w:val="ru-RU"/>
        </w:rPr>
        <w:t xml:space="preserve"> Стандарт государственной услуги "Выдача справок по опеке и попечительству"</w:t>
      </w:r>
    </w:p>
    <w:bookmarkEnd w:id="0"/>
    <w:p w:rsidR="00B5020E" w:rsidRPr="0029539E" w:rsidRDefault="00B35053">
      <w:pPr>
        <w:spacing w:after="0"/>
        <w:rPr>
          <w:lang w:val="ru-RU"/>
        </w:rPr>
      </w:pPr>
      <w:r w:rsidRPr="00B35053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35053">
        <w:rPr>
          <w:color w:val="FF0000"/>
          <w:sz w:val="28"/>
          <w:lang w:val="ru-RU"/>
        </w:rPr>
        <w:t xml:space="preserve"> </w:t>
      </w:r>
      <w:r w:rsidRPr="0029539E">
        <w:rPr>
          <w:color w:val="FF0000"/>
          <w:sz w:val="28"/>
          <w:lang w:val="ru-RU"/>
        </w:rPr>
        <w:t>Сноска. Стандарт в редакции приказа Министра образования и науки РК от 13.12.2018 № 684 (вводится в действие по истечении десяти календарных дней после дня его первого официального опубликования).</w:t>
      </w:r>
    </w:p>
    <w:p w:rsidR="00B5020E" w:rsidRPr="00B35053" w:rsidRDefault="00B35053">
      <w:pPr>
        <w:spacing w:after="0"/>
        <w:rPr>
          <w:lang w:val="ru-RU"/>
        </w:rPr>
      </w:pPr>
      <w:bookmarkStart w:id="1" w:name="z2058"/>
      <w:r w:rsidRPr="0029539E">
        <w:rPr>
          <w:b/>
          <w:color w:val="000000"/>
          <w:lang w:val="ru-RU"/>
        </w:rPr>
        <w:t xml:space="preserve"> </w:t>
      </w:r>
      <w:r w:rsidRPr="00B35053">
        <w:rPr>
          <w:b/>
          <w:color w:val="000000"/>
          <w:lang w:val="ru-RU"/>
        </w:rPr>
        <w:t>Глава 1. Общие положения</w:t>
      </w:r>
    </w:p>
    <w:p w:rsidR="00B5020E" w:rsidRPr="00B35053" w:rsidRDefault="00B35053">
      <w:pPr>
        <w:spacing w:after="0"/>
        <w:rPr>
          <w:lang w:val="ru-RU"/>
        </w:rPr>
      </w:pPr>
      <w:bookmarkStart w:id="2" w:name="z2059"/>
      <w:bookmarkEnd w:id="1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1. Государственная услуга "Выдача справок по опеке и попечительству" (далее – государственная услуга).</w:t>
      </w:r>
    </w:p>
    <w:p w:rsidR="00B5020E" w:rsidRPr="00B35053" w:rsidRDefault="00B35053">
      <w:pPr>
        <w:spacing w:after="0"/>
        <w:rPr>
          <w:lang w:val="ru-RU"/>
        </w:rPr>
      </w:pPr>
      <w:bookmarkStart w:id="3" w:name="z2060"/>
      <w:bookmarkEnd w:id="2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B5020E" w:rsidRPr="00B35053" w:rsidRDefault="00B35053">
      <w:pPr>
        <w:spacing w:after="0"/>
        <w:rPr>
          <w:lang w:val="ru-RU"/>
        </w:rPr>
      </w:pPr>
      <w:bookmarkStart w:id="4" w:name="z2061"/>
      <w:bookmarkEnd w:id="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городов Астаны, Алматы и Шымкент, районов и городов областного значения (далее – услугодатель).</w:t>
      </w:r>
    </w:p>
    <w:p w:rsidR="00B5020E" w:rsidRPr="00B35053" w:rsidRDefault="00B35053">
      <w:pPr>
        <w:spacing w:after="0"/>
        <w:rPr>
          <w:lang w:val="ru-RU"/>
        </w:rPr>
      </w:pPr>
      <w:bookmarkStart w:id="5" w:name="z2062"/>
      <w:bookmarkEnd w:id="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через веб-портал "электронного правительства" </w:t>
      </w:r>
      <w:r>
        <w:rPr>
          <w:color w:val="000000"/>
          <w:sz w:val="28"/>
        </w:rPr>
        <w:t>www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egov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B35053">
        <w:rPr>
          <w:color w:val="000000"/>
          <w:sz w:val="28"/>
          <w:lang w:val="ru-RU"/>
        </w:rPr>
        <w:t xml:space="preserve"> (далее – портал).</w:t>
      </w:r>
    </w:p>
    <w:p w:rsidR="00B5020E" w:rsidRPr="00B35053" w:rsidRDefault="00B35053">
      <w:pPr>
        <w:spacing w:after="0"/>
        <w:rPr>
          <w:lang w:val="ru-RU"/>
        </w:rPr>
      </w:pPr>
      <w:bookmarkStart w:id="6" w:name="z2063"/>
      <w:bookmarkEnd w:id="5"/>
      <w:r w:rsidRPr="00B35053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B5020E" w:rsidRPr="00B35053" w:rsidRDefault="00B35053">
      <w:pPr>
        <w:spacing w:after="0"/>
        <w:rPr>
          <w:lang w:val="ru-RU"/>
        </w:rPr>
      </w:pPr>
      <w:bookmarkStart w:id="7" w:name="z2064"/>
      <w:bookmarkEnd w:id="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4. Срок оказания государственной услуги с момента сдачи пакета документов на портал – 30 (тридцать) минут.</w:t>
      </w:r>
    </w:p>
    <w:p w:rsidR="00B5020E" w:rsidRPr="00B35053" w:rsidRDefault="00B35053">
      <w:pPr>
        <w:spacing w:after="0"/>
        <w:rPr>
          <w:lang w:val="ru-RU"/>
        </w:rPr>
      </w:pPr>
      <w:bookmarkStart w:id="8" w:name="z2065"/>
      <w:bookmarkEnd w:id="7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5. Форма оказания государственной услуги – электронная (полностью автоматизированная).</w:t>
      </w:r>
    </w:p>
    <w:p w:rsidR="00B5020E" w:rsidRPr="00B35053" w:rsidRDefault="00B35053">
      <w:pPr>
        <w:spacing w:after="0"/>
        <w:rPr>
          <w:lang w:val="ru-RU"/>
        </w:rPr>
      </w:pPr>
      <w:bookmarkStart w:id="9" w:name="z2066"/>
      <w:bookmarkEnd w:id="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6. Результат оказания государственной услуги – справка об опеке и попечительству по форме согласно приложению к настоящему стандарту государственной услуги либо мотивированный ответ об отказе в оказании государственной услуги в случаях и по основаниям, </w:t>
      </w:r>
      <w:proofErr w:type="gramStart"/>
      <w:r w:rsidRPr="00B35053">
        <w:rPr>
          <w:color w:val="000000"/>
          <w:sz w:val="28"/>
          <w:lang w:val="ru-RU"/>
        </w:rPr>
        <w:t>предусмотренными</w:t>
      </w:r>
      <w:proofErr w:type="gramEnd"/>
      <w:r w:rsidRPr="00B35053">
        <w:rPr>
          <w:color w:val="000000"/>
          <w:sz w:val="28"/>
          <w:lang w:val="ru-RU"/>
        </w:rPr>
        <w:t xml:space="preserve"> в пункте 10 настоящего стандарта государственной услуги.</w:t>
      </w:r>
    </w:p>
    <w:p w:rsidR="00B5020E" w:rsidRPr="00B35053" w:rsidRDefault="00B35053">
      <w:pPr>
        <w:spacing w:after="0"/>
        <w:rPr>
          <w:lang w:val="ru-RU"/>
        </w:rPr>
      </w:pPr>
      <w:bookmarkStart w:id="10" w:name="z2067"/>
      <w:bookmarkEnd w:id="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 – электронная.</w:t>
      </w:r>
    </w:p>
    <w:p w:rsidR="00B5020E" w:rsidRDefault="00B35053">
      <w:pPr>
        <w:spacing w:after="0"/>
      </w:pPr>
      <w:bookmarkStart w:id="11" w:name="z2068"/>
      <w:bookmarkEnd w:id="10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Результат оказания государственной услуги направляется посредством портала в "личный кабинет" услугополучателя в форме электронного документа, подписанного электронной цифровой подписью </w:t>
      </w:r>
      <w:r>
        <w:rPr>
          <w:color w:val="000000"/>
          <w:sz w:val="28"/>
        </w:rPr>
        <w:t>(далее – ЭЦП) уполномоченного лица услугодателя.</w:t>
      </w:r>
    </w:p>
    <w:p w:rsidR="00B5020E" w:rsidRPr="00B35053" w:rsidRDefault="00B35053">
      <w:pPr>
        <w:spacing w:after="0"/>
        <w:rPr>
          <w:lang w:val="ru-RU"/>
        </w:rPr>
      </w:pPr>
      <w:bookmarkStart w:id="12" w:name="z2069"/>
      <w:bookmarkEnd w:id="11"/>
      <w:r>
        <w:rPr>
          <w:color w:val="000000"/>
          <w:sz w:val="28"/>
        </w:rPr>
        <w:t xml:space="preserve">      </w:t>
      </w:r>
      <w:r w:rsidRPr="00B35053">
        <w:rPr>
          <w:color w:val="000000"/>
          <w:sz w:val="28"/>
          <w:lang w:val="ru-RU"/>
        </w:rPr>
        <w:t>7. Государственная услуга оказывается бесплатно физическим лицам (далее – услугополучатель).</w:t>
      </w:r>
    </w:p>
    <w:p w:rsidR="00B5020E" w:rsidRPr="00B35053" w:rsidRDefault="00B35053">
      <w:pPr>
        <w:spacing w:after="0"/>
        <w:rPr>
          <w:lang w:val="ru-RU"/>
        </w:rPr>
      </w:pPr>
      <w:bookmarkStart w:id="13" w:name="z2070"/>
      <w:bookmarkEnd w:id="12"/>
      <w:r>
        <w:rPr>
          <w:color w:val="000000"/>
          <w:sz w:val="28"/>
        </w:rPr>
        <w:lastRenderedPageBreak/>
        <w:t>     </w:t>
      </w:r>
      <w:r w:rsidRPr="00B35053">
        <w:rPr>
          <w:color w:val="000000"/>
          <w:sz w:val="28"/>
          <w:lang w:val="ru-RU"/>
        </w:rPr>
        <w:t xml:space="preserve"> 8. График работы портала: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B5020E" w:rsidRPr="00B35053" w:rsidRDefault="00B35053">
      <w:pPr>
        <w:spacing w:after="0"/>
        <w:rPr>
          <w:lang w:val="ru-RU"/>
        </w:rPr>
      </w:pPr>
      <w:bookmarkStart w:id="14" w:name="z2071"/>
      <w:bookmarkEnd w:id="1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услуги:</w:t>
      </w:r>
    </w:p>
    <w:p w:rsidR="00B5020E" w:rsidRPr="00B35053" w:rsidRDefault="00B35053">
      <w:pPr>
        <w:spacing w:after="0"/>
        <w:rPr>
          <w:lang w:val="ru-RU"/>
        </w:rPr>
      </w:pPr>
      <w:bookmarkStart w:id="15" w:name="z2072"/>
      <w:bookmarkEnd w:id="1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1) заявление в форме электронного документа, подписанное ЭЦП услугополучателя или удостоверенное одноразовым паролем, в случае регистрации и подключения абонентского номера услугополучателя, предоставленного оператором сотовой связи, к учетной записи портала.</w:t>
      </w:r>
    </w:p>
    <w:p w:rsidR="00B5020E" w:rsidRPr="00B35053" w:rsidRDefault="00B35053">
      <w:pPr>
        <w:spacing w:after="0"/>
        <w:rPr>
          <w:lang w:val="ru-RU"/>
        </w:rPr>
      </w:pPr>
      <w:bookmarkStart w:id="16" w:name="z2073"/>
      <w:bookmarkEnd w:id="15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На портале прием электронного запроса осуществляется в "личном кабинете" услугополучателя.</w:t>
      </w:r>
    </w:p>
    <w:p w:rsidR="00B5020E" w:rsidRPr="00B35053" w:rsidRDefault="00B35053">
      <w:pPr>
        <w:spacing w:after="0"/>
        <w:rPr>
          <w:lang w:val="ru-RU"/>
        </w:rPr>
      </w:pPr>
      <w:bookmarkStart w:id="17" w:name="z2074"/>
      <w:bookmarkEnd w:id="1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Сведения о документах, удостоверяющих личность, свидетельство о рождении ребенка (в случае рождения ребенка после 13 августа 2007 года) услугодатель получает из соответствующих государственных информационных систем через шлюз "электронного правительства".</w:t>
      </w:r>
    </w:p>
    <w:p w:rsidR="00B5020E" w:rsidRPr="00B35053" w:rsidRDefault="00B35053">
      <w:pPr>
        <w:spacing w:after="0"/>
        <w:rPr>
          <w:lang w:val="ru-RU"/>
        </w:rPr>
      </w:pPr>
      <w:bookmarkStart w:id="18" w:name="z2075"/>
      <w:bookmarkEnd w:id="17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При подаче услугополучателем всех необходимых документов в "личном кабинете" услугополучателя отображается статус о принятии запроса для оказания государственной услуги, а также уведомление.</w:t>
      </w:r>
    </w:p>
    <w:p w:rsidR="00B5020E" w:rsidRPr="00B35053" w:rsidRDefault="00B35053">
      <w:pPr>
        <w:spacing w:after="0"/>
        <w:rPr>
          <w:lang w:val="ru-RU"/>
        </w:rPr>
      </w:pPr>
      <w:bookmarkStart w:id="19" w:name="z2076"/>
      <w:bookmarkEnd w:id="1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10. Услугодатель отказывает в оказании государственной услуги по следующим основаниям:</w:t>
      </w:r>
    </w:p>
    <w:p w:rsidR="00B5020E" w:rsidRPr="00B35053" w:rsidRDefault="00B35053">
      <w:pPr>
        <w:spacing w:after="0"/>
        <w:rPr>
          <w:lang w:val="ru-RU"/>
        </w:rPr>
      </w:pPr>
      <w:bookmarkStart w:id="20" w:name="z2077"/>
      <w:bookmarkEnd w:id="1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</w:t>
      </w:r>
      <w:proofErr w:type="gramStart"/>
      <w:r w:rsidRPr="00B35053">
        <w:rPr>
          <w:color w:val="000000"/>
          <w:sz w:val="28"/>
          <w:lang w:val="ru-RU"/>
        </w:rPr>
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  <w:proofErr w:type="gramEnd"/>
    </w:p>
    <w:p w:rsidR="00B5020E" w:rsidRPr="00B35053" w:rsidRDefault="00B35053">
      <w:pPr>
        <w:spacing w:after="0"/>
        <w:rPr>
          <w:lang w:val="ru-RU"/>
        </w:rPr>
      </w:pPr>
      <w:bookmarkStart w:id="21" w:name="z2078"/>
      <w:bookmarkEnd w:id="20"/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постановлением Правительства Республики Казахстан от 30 марта 2012 года № 382 "Об утверждении Правил осуществления функций государства по опеке и попечительству";</w:t>
      </w:r>
    </w:p>
    <w:p w:rsidR="00B5020E" w:rsidRPr="00B35053" w:rsidRDefault="00B35053">
      <w:pPr>
        <w:spacing w:after="0"/>
        <w:rPr>
          <w:lang w:val="ru-RU"/>
        </w:rPr>
      </w:pPr>
      <w:bookmarkStart w:id="22" w:name="z2079"/>
      <w:bookmarkEnd w:id="21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3) в отношении услугополучателя имеется вступившее в законную силу решение суда, на основании которого услугополучатель </w:t>
      </w:r>
      <w:proofErr w:type="gramStart"/>
      <w:r w:rsidRPr="00B35053">
        <w:rPr>
          <w:color w:val="000000"/>
          <w:sz w:val="28"/>
          <w:lang w:val="ru-RU"/>
        </w:rPr>
        <w:t>лишен</w:t>
      </w:r>
      <w:proofErr w:type="gramEnd"/>
      <w:r w:rsidRPr="00B35053">
        <w:rPr>
          <w:color w:val="000000"/>
          <w:sz w:val="28"/>
          <w:lang w:val="ru-RU"/>
        </w:rPr>
        <w:t xml:space="preserve"> специального права, связанного с получением государственной услуги.</w:t>
      </w:r>
    </w:p>
    <w:p w:rsidR="00B5020E" w:rsidRPr="00B35053" w:rsidRDefault="00B35053">
      <w:pPr>
        <w:spacing w:after="0"/>
        <w:rPr>
          <w:lang w:val="ru-RU"/>
        </w:rPr>
      </w:pPr>
      <w:bookmarkStart w:id="23" w:name="z2080"/>
      <w:bookmarkEnd w:id="22"/>
      <w:r w:rsidRPr="00B35053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услугодателя и (или) его должностных лиц по вопросам оказания государственных услуг</w:t>
      </w:r>
    </w:p>
    <w:p w:rsidR="00B5020E" w:rsidRPr="00B35053" w:rsidRDefault="00B35053">
      <w:pPr>
        <w:spacing w:after="0"/>
        <w:rPr>
          <w:lang w:val="ru-RU"/>
        </w:rPr>
      </w:pPr>
      <w:bookmarkStart w:id="24" w:name="z2081"/>
      <w:bookmarkEnd w:id="23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11. Обжалование решений, действий (бездействия) услугодателя и (или) его должностных лиц по вопросам оказания государственных услуг: жалоба </w:t>
      </w:r>
      <w:r w:rsidRPr="00B35053">
        <w:rPr>
          <w:color w:val="000000"/>
          <w:sz w:val="28"/>
          <w:lang w:val="ru-RU"/>
        </w:rPr>
        <w:lastRenderedPageBreak/>
        <w:t>подается на имя руководителя услугодателя по адресам, указанным в пункте 13 настоящего стандарта государственной услуги.</w:t>
      </w:r>
    </w:p>
    <w:p w:rsidR="00B5020E" w:rsidRPr="00B35053" w:rsidRDefault="00B35053">
      <w:pPr>
        <w:spacing w:after="0"/>
        <w:rPr>
          <w:lang w:val="ru-RU"/>
        </w:rPr>
      </w:pPr>
      <w:bookmarkStart w:id="25" w:name="z2082"/>
      <w:bookmarkEnd w:id="2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услугодателя, а также посредством портала.</w:t>
      </w:r>
    </w:p>
    <w:p w:rsidR="00B5020E" w:rsidRPr="00B35053" w:rsidRDefault="00B35053">
      <w:pPr>
        <w:spacing w:after="0"/>
        <w:rPr>
          <w:lang w:val="ru-RU"/>
        </w:rPr>
      </w:pPr>
      <w:bookmarkStart w:id="26" w:name="z2083"/>
      <w:bookmarkEnd w:id="25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B5020E" w:rsidRPr="00B35053" w:rsidRDefault="00B35053">
      <w:pPr>
        <w:spacing w:after="0"/>
        <w:rPr>
          <w:lang w:val="ru-RU"/>
        </w:rPr>
      </w:pPr>
      <w:bookmarkStart w:id="27" w:name="z2084"/>
      <w:bookmarkEnd w:id="2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с указанием фамилии и инициалов лица, принявшего жалобу, срока и места получения ответа на поданную жалобу.</w:t>
      </w:r>
    </w:p>
    <w:p w:rsidR="00B5020E" w:rsidRPr="00B35053" w:rsidRDefault="00B35053">
      <w:pPr>
        <w:spacing w:after="0"/>
        <w:rPr>
          <w:lang w:val="ru-RU"/>
        </w:rPr>
      </w:pPr>
      <w:bookmarkStart w:id="28" w:name="z2085"/>
      <w:bookmarkEnd w:id="27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При обращении через портал информация о порядке обжалования предоставляется по телефону Единого </w:t>
      </w:r>
      <w:proofErr w:type="gramStart"/>
      <w:r w:rsidRPr="00B35053">
        <w:rPr>
          <w:color w:val="000000"/>
          <w:sz w:val="28"/>
          <w:lang w:val="ru-RU"/>
        </w:rPr>
        <w:t>контакт-центра</w:t>
      </w:r>
      <w:proofErr w:type="gramEnd"/>
      <w:r w:rsidRPr="00B35053">
        <w:rPr>
          <w:color w:val="000000"/>
          <w:sz w:val="28"/>
          <w:lang w:val="ru-RU"/>
        </w:rPr>
        <w:t xml:space="preserve"> 1414, 8 800 080 7777.</w:t>
      </w:r>
    </w:p>
    <w:p w:rsidR="00B5020E" w:rsidRPr="00B35053" w:rsidRDefault="00B35053">
      <w:pPr>
        <w:spacing w:after="0"/>
        <w:rPr>
          <w:lang w:val="ru-RU"/>
        </w:rPr>
      </w:pPr>
      <w:bookmarkStart w:id="29" w:name="z2086"/>
      <w:bookmarkEnd w:id="28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При отправке жалобы через портал услугополучателю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</w:p>
    <w:p w:rsidR="00B5020E" w:rsidRPr="00B35053" w:rsidRDefault="00B35053">
      <w:pPr>
        <w:spacing w:after="0"/>
        <w:rPr>
          <w:lang w:val="ru-RU"/>
        </w:rPr>
      </w:pPr>
      <w:bookmarkStart w:id="30" w:name="z2087"/>
      <w:bookmarkEnd w:id="2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услугодателя.</w:t>
      </w:r>
    </w:p>
    <w:p w:rsidR="00B5020E" w:rsidRPr="00B35053" w:rsidRDefault="00B35053">
      <w:pPr>
        <w:spacing w:after="0"/>
        <w:rPr>
          <w:lang w:val="ru-RU"/>
        </w:rPr>
      </w:pPr>
      <w:bookmarkStart w:id="31" w:name="z2088"/>
      <w:bookmarkEnd w:id="30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услуги, услугополучатель обращается с жалобой в уполномоченный орган по оценке и </w:t>
      </w:r>
      <w:proofErr w:type="gramStart"/>
      <w:r w:rsidRPr="00B35053">
        <w:rPr>
          <w:color w:val="000000"/>
          <w:sz w:val="28"/>
          <w:lang w:val="ru-RU"/>
        </w:rPr>
        <w:t>контролю за</w:t>
      </w:r>
      <w:proofErr w:type="gramEnd"/>
      <w:r w:rsidRPr="00B35053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B5020E" w:rsidRPr="00B35053" w:rsidRDefault="00B35053">
      <w:pPr>
        <w:spacing w:after="0"/>
        <w:rPr>
          <w:lang w:val="ru-RU"/>
        </w:rPr>
      </w:pPr>
      <w:bookmarkStart w:id="32" w:name="z2089"/>
      <w:bookmarkEnd w:id="31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B35053">
        <w:rPr>
          <w:color w:val="000000"/>
          <w:sz w:val="28"/>
          <w:lang w:val="ru-RU"/>
        </w:rPr>
        <w:t>контролю за</w:t>
      </w:r>
      <w:proofErr w:type="gramEnd"/>
      <w:r w:rsidRPr="00B35053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B5020E" w:rsidRPr="00B35053" w:rsidRDefault="00B35053">
      <w:pPr>
        <w:spacing w:after="0"/>
        <w:rPr>
          <w:lang w:val="ru-RU"/>
        </w:rPr>
      </w:pPr>
      <w:bookmarkStart w:id="33" w:name="z2090"/>
      <w:bookmarkEnd w:id="32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12. В случаях несогласия с результатами оказанной государственной услуги, услугополучатель обращается в суд в установленном законодательством Республики Казахстан порядке.</w:t>
      </w:r>
    </w:p>
    <w:p w:rsidR="00B5020E" w:rsidRPr="00B35053" w:rsidRDefault="00B35053">
      <w:pPr>
        <w:spacing w:after="0"/>
        <w:rPr>
          <w:lang w:val="ru-RU"/>
        </w:rPr>
      </w:pPr>
      <w:bookmarkStart w:id="34" w:name="z2091"/>
      <w:bookmarkEnd w:id="33"/>
      <w:r w:rsidRPr="00B35053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услуги, в том числе оказываемой в электронной форме</w:t>
      </w:r>
    </w:p>
    <w:p w:rsidR="00B5020E" w:rsidRPr="00B35053" w:rsidRDefault="00B35053">
      <w:pPr>
        <w:spacing w:after="0"/>
        <w:rPr>
          <w:lang w:val="ru-RU"/>
        </w:rPr>
      </w:pPr>
      <w:bookmarkStart w:id="35" w:name="z2092"/>
      <w:bookmarkEnd w:id="34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13. Адреса мест оказания государственной услуги размещены </w:t>
      </w:r>
      <w:proofErr w:type="gramStart"/>
      <w:r w:rsidRPr="00B35053">
        <w:rPr>
          <w:color w:val="000000"/>
          <w:sz w:val="28"/>
          <w:lang w:val="ru-RU"/>
        </w:rPr>
        <w:t>на</w:t>
      </w:r>
      <w:proofErr w:type="gramEnd"/>
      <w:r w:rsidRPr="00B35053">
        <w:rPr>
          <w:color w:val="000000"/>
          <w:sz w:val="28"/>
          <w:lang w:val="ru-RU"/>
        </w:rPr>
        <w:t>:</w:t>
      </w:r>
    </w:p>
    <w:p w:rsidR="00B5020E" w:rsidRPr="00B35053" w:rsidRDefault="00B35053">
      <w:pPr>
        <w:spacing w:after="0"/>
        <w:rPr>
          <w:lang w:val="ru-RU"/>
        </w:rPr>
      </w:pPr>
      <w:bookmarkStart w:id="36" w:name="z2093"/>
      <w:bookmarkEnd w:id="35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1) интернет - </w:t>
      </w:r>
      <w:proofErr w:type="gramStart"/>
      <w:r w:rsidRPr="00B35053">
        <w:rPr>
          <w:color w:val="000000"/>
          <w:sz w:val="28"/>
          <w:lang w:val="ru-RU"/>
        </w:rPr>
        <w:t>ресурсе</w:t>
      </w:r>
      <w:proofErr w:type="gramEnd"/>
      <w:r w:rsidRPr="00B35053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B35053">
        <w:rPr>
          <w:color w:val="000000"/>
          <w:sz w:val="28"/>
          <w:lang w:val="ru-RU"/>
        </w:rPr>
        <w:t>;</w:t>
      </w:r>
    </w:p>
    <w:p w:rsidR="00B5020E" w:rsidRPr="00B35053" w:rsidRDefault="00B35053">
      <w:pPr>
        <w:spacing w:after="0"/>
        <w:rPr>
          <w:lang w:val="ru-RU"/>
        </w:rPr>
      </w:pPr>
      <w:bookmarkStart w:id="37" w:name="z2094"/>
      <w:bookmarkEnd w:id="36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2) </w:t>
      </w:r>
      <w:proofErr w:type="gramStart"/>
      <w:r w:rsidRPr="00B35053">
        <w:rPr>
          <w:color w:val="000000"/>
          <w:sz w:val="28"/>
          <w:lang w:val="ru-RU"/>
        </w:rPr>
        <w:t>портале</w:t>
      </w:r>
      <w:proofErr w:type="gramEnd"/>
      <w:r w:rsidRPr="00B35053">
        <w:rPr>
          <w:color w:val="000000"/>
          <w:sz w:val="28"/>
          <w:lang w:val="ru-RU"/>
        </w:rPr>
        <w:t xml:space="preserve">: </w:t>
      </w:r>
      <w:r>
        <w:rPr>
          <w:color w:val="000000"/>
          <w:sz w:val="28"/>
        </w:rPr>
        <w:t>www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egov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B35053">
        <w:rPr>
          <w:color w:val="000000"/>
          <w:sz w:val="28"/>
          <w:lang w:val="ru-RU"/>
        </w:rPr>
        <w:t>.</w:t>
      </w:r>
    </w:p>
    <w:p w:rsidR="00B5020E" w:rsidRPr="00B35053" w:rsidRDefault="00B35053">
      <w:pPr>
        <w:spacing w:after="0"/>
        <w:rPr>
          <w:lang w:val="ru-RU"/>
        </w:rPr>
      </w:pPr>
      <w:bookmarkStart w:id="38" w:name="z2095"/>
      <w:bookmarkEnd w:id="37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14. Услугополучатель получает государственную услугу в электронной форме через портал при условии наличия ЭЦП.</w:t>
      </w:r>
    </w:p>
    <w:p w:rsidR="00B5020E" w:rsidRPr="00B35053" w:rsidRDefault="00B35053">
      <w:pPr>
        <w:spacing w:after="0"/>
        <w:rPr>
          <w:lang w:val="ru-RU"/>
        </w:rPr>
      </w:pPr>
      <w:bookmarkStart w:id="39" w:name="z2096"/>
      <w:bookmarkEnd w:id="38"/>
      <w:r>
        <w:rPr>
          <w:color w:val="000000"/>
          <w:sz w:val="28"/>
        </w:rPr>
        <w:lastRenderedPageBreak/>
        <w:t>     </w:t>
      </w:r>
      <w:r w:rsidRPr="00B35053">
        <w:rPr>
          <w:color w:val="000000"/>
          <w:sz w:val="28"/>
          <w:lang w:val="ru-RU"/>
        </w:rPr>
        <w:t xml:space="preserve"> 15. Услугополучатель получает информацию о порядке и статусе оказания государственной услуги в режиме удаленного доступа посредством "личного кабинета" портала, а также Единого контак</w:t>
      </w:r>
      <w:proofErr w:type="gramStart"/>
      <w:r w:rsidRPr="00B35053">
        <w:rPr>
          <w:color w:val="000000"/>
          <w:sz w:val="28"/>
          <w:lang w:val="ru-RU"/>
        </w:rPr>
        <w:t>т-</w:t>
      </w:r>
      <w:proofErr w:type="gramEnd"/>
      <w:r w:rsidRPr="00B35053">
        <w:rPr>
          <w:color w:val="000000"/>
          <w:sz w:val="28"/>
          <w:lang w:val="ru-RU"/>
        </w:rPr>
        <w:t xml:space="preserve"> центра1414, 8 800 080 7777.</w:t>
      </w:r>
    </w:p>
    <w:p w:rsidR="00B5020E" w:rsidRPr="00B35053" w:rsidRDefault="00B35053">
      <w:pPr>
        <w:spacing w:after="0"/>
        <w:rPr>
          <w:lang w:val="ru-RU"/>
        </w:rPr>
      </w:pPr>
      <w:bookmarkStart w:id="40" w:name="z2097"/>
      <w:bookmarkEnd w:id="39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16. Контактные телефоны справочных служб услугодателя по вопросам оказания государственной услуги размещены на интернет-ресурсах Министерства </w:t>
      </w:r>
      <w:r>
        <w:rPr>
          <w:color w:val="000000"/>
          <w:sz w:val="28"/>
        </w:rPr>
        <w:t>www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B35053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B35053">
        <w:rPr>
          <w:color w:val="000000"/>
          <w:sz w:val="28"/>
          <w:lang w:val="ru-RU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43"/>
        <w:gridCol w:w="3819"/>
      </w:tblGrid>
      <w:tr w:rsidR="00B5020E" w:rsidRPr="0029539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"/>
          <w:p w:rsidR="00B5020E" w:rsidRPr="00B35053" w:rsidRDefault="00B3505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B35053" w:rsidRDefault="00B35053">
            <w:pPr>
              <w:spacing w:after="0"/>
              <w:jc w:val="center"/>
              <w:rPr>
                <w:lang w:val="ru-RU"/>
              </w:rPr>
            </w:pPr>
            <w:r w:rsidRPr="00B35053">
              <w:rPr>
                <w:color w:val="000000"/>
                <w:sz w:val="20"/>
                <w:lang w:val="ru-RU"/>
              </w:rPr>
              <w:t>Приложение</w:t>
            </w:r>
            <w:r w:rsidRPr="00B35053">
              <w:rPr>
                <w:lang w:val="ru-RU"/>
              </w:rPr>
              <w:br/>
            </w:r>
            <w:r w:rsidRPr="00B35053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B35053">
              <w:rPr>
                <w:lang w:val="ru-RU"/>
              </w:rPr>
              <w:br/>
            </w:r>
            <w:r w:rsidRPr="00B35053">
              <w:rPr>
                <w:color w:val="000000"/>
                <w:sz w:val="20"/>
                <w:lang w:val="ru-RU"/>
              </w:rPr>
              <w:t>услуги "Выдача справок по</w:t>
            </w:r>
            <w:r w:rsidRPr="00B35053">
              <w:rPr>
                <w:lang w:val="ru-RU"/>
              </w:rPr>
              <w:br/>
            </w:r>
            <w:r w:rsidRPr="00B35053">
              <w:rPr>
                <w:color w:val="000000"/>
                <w:sz w:val="20"/>
                <w:lang w:val="ru-RU"/>
              </w:rPr>
              <w:t>опеке и попечительству"</w:t>
            </w:r>
          </w:p>
        </w:tc>
      </w:tr>
      <w:tr w:rsidR="00B5020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Pr="00B35053" w:rsidRDefault="00B35053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020E" w:rsidRDefault="00B3505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0356AF" w:rsidRDefault="00B35053">
      <w:pPr>
        <w:spacing w:after="0"/>
        <w:rPr>
          <w:b/>
          <w:color w:val="000000"/>
          <w:lang w:val="ru-RU"/>
        </w:rPr>
      </w:pPr>
      <w:bookmarkStart w:id="41" w:name="z2100"/>
      <w:r>
        <w:rPr>
          <w:b/>
          <w:color w:val="000000"/>
        </w:rPr>
        <w:t xml:space="preserve"> </w:t>
      </w:r>
    </w:p>
    <w:p w:rsidR="00B5020E" w:rsidRDefault="00B35053">
      <w:pPr>
        <w:spacing w:after="0"/>
      </w:pPr>
      <w:r>
        <w:rPr>
          <w:b/>
          <w:color w:val="000000"/>
        </w:rPr>
        <w:t>Справка об опеке и попечительстве</w:t>
      </w:r>
    </w:p>
    <w:p w:rsidR="00B5020E" w:rsidRDefault="00B35053">
      <w:pPr>
        <w:spacing w:after="0"/>
        <w:rPr>
          <w:color w:val="000000"/>
          <w:sz w:val="28"/>
          <w:lang w:val="ru-RU"/>
        </w:rPr>
      </w:pPr>
      <w:bookmarkStart w:id="42" w:name="z2101"/>
      <w:bookmarkEnd w:id="41"/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Настоящая справка об опеке и попечительству выдана гражданин</w:t>
      </w:r>
      <w:proofErr w:type="gramStart"/>
      <w:r w:rsidRPr="00B35053">
        <w:rPr>
          <w:color w:val="000000"/>
          <w:sz w:val="28"/>
          <w:lang w:val="ru-RU"/>
        </w:rPr>
        <w:t>у(</w:t>
      </w:r>
      <w:proofErr w:type="gramEnd"/>
      <w:r w:rsidRPr="00B35053">
        <w:rPr>
          <w:color w:val="000000"/>
          <w:sz w:val="28"/>
          <w:lang w:val="ru-RU"/>
        </w:rPr>
        <w:t>ке)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________________________________________________________________________,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(Ф.И.О. (при его наличии)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проживающему (ей) по адресу _____________________________________________,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в том, что он (она) согласно постановлению акимата (город, район)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____________№ ________ от "____"________20__ года действительно назначен (а)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опекуном (попечителем)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(нужное подчеркнуть)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над ребенком ______________________________ "____" _________ года рождения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(Ф.И.О.(при его наличии)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и над его (ее) имуществом по адресу: _______________________________________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Мать несовершеннолетнего: _______________________________________________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________________________________________________________________________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(ФИО (при его наличии), причина отсутствия)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Отец несовершеннолетнего: _______________________________________________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________________________________________________________________________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35053">
        <w:rPr>
          <w:color w:val="000000"/>
          <w:sz w:val="28"/>
          <w:lang w:val="ru-RU"/>
        </w:rPr>
        <w:t xml:space="preserve"> (ФИО (при его наличии), причина отсутствия)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lastRenderedPageBreak/>
        <w:t>На опекуна (попечителя) возлагается обязанность воспитания, обучения, подготовки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к общественно-полезной деятельности подопечного, защищать и охранять его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личные имущественные права, являться его представителем на суде и во всех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государственных учреждениях без специального подтверждения полномочий.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Руководитель местного исполнительного органа городов Астаны, Алматы и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Шымкент, районов и городов областного значения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_____________________________ ____________________ Ф.И.О. (при его наличии)</w:t>
      </w:r>
      <w:r w:rsidRPr="00B35053">
        <w:rPr>
          <w:lang w:val="ru-RU"/>
        </w:rPr>
        <w:br/>
      </w:r>
      <w:r w:rsidRPr="00B35053">
        <w:rPr>
          <w:color w:val="000000"/>
          <w:sz w:val="28"/>
          <w:lang w:val="ru-RU"/>
        </w:rPr>
        <w:t>(подпись) Место печати</w:t>
      </w:r>
    </w:p>
    <w:p w:rsidR="000356AF" w:rsidRPr="00B35053" w:rsidRDefault="000356AF">
      <w:pPr>
        <w:spacing w:after="0"/>
        <w:rPr>
          <w:lang w:val="ru-RU"/>
        </w:rPr>
      </w:pPr>
    </w:p>
    <w:bookmarkEnd w:id="42"/>
    <w:p w:rsidR="00B5020E" w:rsidRPr="006B5A85" w:rsidRDefault="00B35053">
      <w:pPr>
        <w:pStyle w:val="disclaimer"/>
        <w:rPr>
          <w:lang w:val="ru-RU"/>
        </w:rPr>
      </w:pPr>
      <w:r w:rsidRPr="006B5A85">
        <w:rPr>
          <w:color w:val="000000"/>
          <w:lang w:val="ru-RU"/>
        </w:rPr>
        <w:t>012. РГП на ПХВ Республиканский центр правовой информации Министерства юстиции Республики Казахстан</w:t>
      </w:r>
    </w:p>
    <w:sectPr w:rsidR="00B5020E" w:rsidRPr="006B5A85" w:rsidSect="00B5020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5020E"/>
    <w:rsid w:val="000356AF"/>
    <w:rsid w:val="001B1B45"/>
    <w:rsid w:val="0029539E"/>
    <w:rsid w:val="006B5A85"/>
    <w:rsid w:val="00B35053"/>
    <w:rsid w:val="00B5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B5020E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B5020E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B5020E"/>
    <w:pPr>
      <w:jc w:val="center"/>
    </w:pPr>
    <w:rPr>
      <w:sz w:val="18"/>
      <w:szCs w:val="18"/>
    </w:rPr>
  </w:style>
  <w:style w:type="paragraph" w:customStyle="1" w:styleId="DocDefaults">
    <w:name w:val="DocDefaults"/>
    <w:rsid w:val="00B5020E"/>
  </w:style>
  <w:style w:type="paragraph" w:styleId="ae">
    <w:name w:val="Balloon Text"/>
    <w:basedOn w:val="a"/>
    <w:link w:val="af"/>
    <w:uiPriority w:val="99"/>
    <w:semiHidden/>
    <w:unhideWhenUsed/>
    <w:rsid w:val="00B35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50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2019-04-01T06:01:00Z</dcterms:created>
  <dcterms:modified xsi:type="dcterms:W3CDTF">2019-04-08T04:14:00Z</dcterms:modified>
</cp:coreProperties>
</file>