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06"/>
        <w:gridCol w:w="3756"/>
      </w:tblGrid>
      <w:tr w:rsidR="00EB4E50" w:rsidRPr="00251149" w:rsidTr="008B4853">
        <w:trPr>
          <w:trHeight w:val="30"/>
          <w:tblCellSpacing w:w="0" w:type="auto"/>
        </w:trPr>
        <w:tc>
          <w:tcPr>
            <w:tcW w:w="59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4E50" w:rsidRDefault="001479FE">
            <w:pPr>
              <w:spacing w:after="0"/>
              <w:jc w:val="center"/>
            </w:pPr>
            <w:bookmarkStart w:id="0" w:name="z7"/>
            <w:r w:rsidRPr="00251149">
              <w:rPr>
                <w:b/>
                <w:color w:val="000000"/>
                <w:lang w:val="ru-RU"/>
              </w:rPr>
              <w:t xml:space="preserve"> </w:t>
            </w:r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4E50" w:rsidRPr="00251149" w:rsidRDefault="001479FE">
            <w:pPr>
              <w:spacing w:after="0"/>
              <w:jc w:val="center"/>
              <w:rPr>
                <w:lang w:val="ru-RU"/>
              </w:rPr>
            </w:pPr>
            <w:r w:rsidRPr="00251149">
              <w:rPr>
                <w:color w:val="000000"/>
                <w:sz w:val="20"/>
                <w:lang w:val="ru-RU"/>
              </w:rPr>
              <w:t>Приложение 4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к приказу Министра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образования и науки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от 8 апреля 2015 года № 174</w:t>
            </w:r>
          </w:p>
        </w:tc>
      </w:tr>
    </w:tbl>
    <w:p w:rsidR="00EB4E50" w:rsidRPr="00251149" w:rsidRDefault="001479FE">
      <w:pPr>
        <w:spacing w:after="0"/>
        <w:rPr>
          <w:lang w:val="ru-RU"/>
        </w:rPr>
      </w:pPr>
      <w:bookmarkStart w:id="1" w:name="z66"/>
      <w:r w:rsidRPr="00251149">
        <w:rPr>
          <w:b/>
          <w:color w:val="000000"/>
          <w:lang w:val="ru-RU"/>
        </w:rPr>
        <w:t xml:space="preserve"> Стандарт государственной услуги "Прием документов для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организации индивидуального бесплатного обучения на дому детей,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которые по состоянию здоровья в течение длительного времени не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могут посещать организации начального, основного среднего,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общего среднего образования"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1. Общие положения</w:t>
      </w:r>
    </w:p>
    <w:p w:rsidR="00EB4E50" w:rsidRPr="00251149" w:rsidRDefault="001479FE">
      <w:pPr>
        <w:spacing w:after="0"/>
        <w:rPr>
          <w:lang w:val="ru-RU"/>
        </w:rPr>
      </w:pPr>
      <w:bookmarkStart w:id="2" w:name="z68"/>
      <w:bookmarkEnd w:id="1"/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1. Государственная услуга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- государственная услуга). </w:t>
      </w:r>
    </w:p>
    <w:p w:rsidR="00EB4E50" w:rsidRPr="00251149" w:rsidRDefault="001479FE">
      <w:pPr>
        <w:spacing w:after="0"/>
        <w:rPr>
          <w:lang w:val="ru-RU"/>
        </w:rPr>
      </w:pPr>
      <w:bookmarkStart w:id="3" w:name="z69"/>
      <w:bookmarkEnd w:id="2"/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- Министерство). </w:t>
      </w:r>
    </w:p>
    <w:p w:rsidR="00EB4E50" w:rsidRPr="00251149" w:rsidRDefault="001479FE">
      <w:pPr>
        <w:spacing w:after="0"/>
        <w:rPr>
          <w:lang w:val="ru-RU"/>
        </w:rPr>
      </w:pPr>
      <w:bookmarkStart w:id="4" w:name="z70"/>
      <w:bookmarkEnd w:id="3"/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3. Государственная услуга оказывается организациями начального, основного среднего, общего среднего образования (далее - услугодатель). </w:t>
      </w:r>
    </w:p>
    <w:bookmarkEnd w:id="4"/>
    <w:p w:rsidR="00EB4E50" w:rsidRPr="00251149" w:rsidRDefault="001479FE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через канцелярию услугодателя.</w:t>
      </w:r>
    </w:p>
    <w:p w:rsidR="00EB4E50" w:rsidRPr="00251149" w:rsidRDefault="001479FE">
      <w:pPr>
        <w:spacing w:after="0"/>
        <w:rPr>
          <w:lang w:val="ru-RU"/>
        </w:rPr>
      </w:pPr>
      <w:bookmarkStart w:id="5" w:name="z71"/>
      <w:r w:rsidRPr="00251149">
        <w:rPr>
          <w:b/>
          <w:color w:val="000000"/>
          <w:lang w:val="ru-RU"/>
        </w:rPr>
        <w:t xml:space="preserve"> 2. Порядок оказания государственной услуги</w:t>
      </w:r>
    </w:p>
    <w:p w:rsidR="00EB4E50" w:rsidRPr="00251149" w:rsidRDefault="001479FE">
      <w:pPr>
        <w:spacing w:after="0"/>
        <w:rPr>
          <w:lang w:val="ru-RU"/>
        </w:rPr>
      </w:pPr>
      <w:bookmarkStart w:id="6" w:name="z72"/>
      <w:bookmarkEnd w:id="5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bookmarkEnd w:id="6"/>
    <w:p w:rsidR="00EB4E50" w:rsidRPr="00251149" w:rsidRDefault="001479FE">
      <w:pPr>
        <w:spacing w:after="0"/>
        <w:rPr>
          <w:lang w:val="ru-RU"/>
        </w:rPr>
      </w:pPr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</w:t>
      </w:r>
      <w:proofErr w:type="gramStart"/>
      <w:r w:rsidRPr="00251149">
        <w:rPr>
          <w:color w:val="000000"/>
          <w:sz w:val="28"/>
          <w:lang w:val="ru-RU"/>
        </w:rPr>
        <w:t xml:space="preserve">1) с момента сдачи пакета документов услугополучателем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 в течение учебного года - 3 рабочих дня; </w:t>
      </w:r>
      <w:proofErr w:type="gramEnd"/>
    </w:p>
    <w:p w:rsidR="00EB4E50" w:rsidRPr="00251149" w:rsidRDefault="001479FE">
      <w:pPr>
        <w:spacing w:after="0"/>
        <w:rPr>
          <w:lang w:val="ru-RU"/>
        </w:rPr>
      </w:pPr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2) максимально допустимое время ожидания для сдачи пакета документов услугополучателем услугодателю - не более 15 минут; </w:t>
      </w:r>
    </w:p>
    <w:p w:rsidR="00EB4E50" w:rsidRPr="00251149" w:rsidRDefault="001479FE">
      <w:pPr>
        <w:spacing w:after="0"/>
        <w:rPr>
          <w:lang w:val="ru-RU"/>
        </w:rPr>
      </w:pPr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3) максимально допустимое время обслуживания услугополучателя - не более 15 минут. </w:t>
      </w:r>
    </w:p>
    <w:p w:rsidR="00EB4E50" w:rsidRPr="00251149" w:rsidRDefault="001479FE">
      <w:pPr>
        <w:spacing w:after="0"/>
        <w:rPr>
          <w:lang w:val="ru-RU"/>
        </w:rPr>
      </w:pPr>
      <w:bookmarkStart w:id="7" w:name="z73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5. Форма оказания государственной услуги: бумажная.</w:t>
      </w:r>
    </w:p>
    <w:p w:rsidR="00EB4E50" w:rsidRPr="00251149" w:rsidRDefault="001479FE">
      <w:pPr>
        <w:spacing w:after="0"/>
        <w:rPr>
          <w:lang w:val="ru-RU"/>
        </w:rPr>
      </w:pPr>
      <w:bookmarkStart w:id="8" w:name="z74"/>
      <w:bookmarkEnd w:id="7"/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6. Результат оказания государственной услуги: </w:t>
      </w:r>
    </w:p>
    <w:p w:rsidR="00EB4E50" w:rsidRPr="00251149" w:rsidRDefault="001479FE">
      <w:pPr>
        <w:spacing w:after="0"/>
        <w:rPr>
          <w:lang w:val="ru-RU"/>
        </w:rPr>
      </w:pPr>
      <w:bookmarkStart w:id="9" w:name="z22"/>
      <w:bookmarkEnd w:id="8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1) расписка о приеме документов (в произвольной форме);</w:t>
      </w:r>
    </w:p>
    <w:p w:rsidR="00EB4E50" w:rsidRPr="00251149" w:rsidRDefault="001479FE">
      <w:pPr>
        <w:spacing w:after="0"/>
        <w:rPr>
          <w:lang w:val="ru-RU"/>
        </w:rPr>
      </w:pPr>
      <w:bookmarkStart w:id="10" w:name="z23"/>
      <w:bookmarkEnd w:id="9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2) приказ о зачислении на индивидуальное бесплатное обучение на дому.</w:t>
      </w:r>
    </w:p>
    <w:bookmarkEnd w:id="10"/>
    <w:p w:rsidR="00EB4E50" w:rsidRPr="00251149" w:rsidRDefault="001479FE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Форма представления результата оказания государственной услуги: бумажная.</w:t>
      </w:r>
    </w:p>
    <w:p w:rsidR="00EB4E50" w:rsidRPr="00251149" w:rsidRDefault="001479F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51149">
        <w:rPr>
          <w:color w:val="FF0000"/>
          <w:sz w:val="28"/>
          <w:lang w:val="ru-RU"/>
        </w:rPr>
        <w:t xml:space="preserve"> Сноска. Пункт 6 в редакции приказа Министра образования и науки РК от 13.09.2018 </w:t>
      </w:r>
      <w:r w:rsidRPr="00251149">
        <w:rPr>
          <w:color w:val="000000"/>
          <w:sz w:val="28"/>
          <w:lang w:val="ru-RU"/>
        </w:rPr>
        <w:t>№ 462</w:t>
      </w:r>
      <w:r w:rsidRPr="00251149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EB4E50" w:rsidRPr="00251149" w:rsidRDefault="001479FE">
      <w:pPr>
        <w:spacing w:after="0"/>
        <w:rPr>
          <w:lang w:val="ru-RU"/>
        </w:rPr>
      </w:pPr>
      <w:bookmarkStart w:id="11" w:name="z75"/>
      <w:r>
        <w:rPr>
          <w:color w:val="000000"/>
          <w:sz w:val="28"/>
        </w:rPr>
        <w:lastRenderedPageBreak/>
        <w:t>     </w:t>
      </w:r>
      <w:r w:rsidRPr="00251149">
        <w:rPr>
          <w:color w:val="000000"/>
          <w:sz w:val="28"/>
          <w:lang w:val="ru-RU"/>
        </w:rPr>
        <w:t xml:space="preserve"> 7. Государственная услуга оказывается бесплатно физическим лицам (далее - услугополучатель).</w:t>
      </w:r>
    </w:p>
    <w:p w:rsidR="00EB4E50" w:rsidRPr="00251149" w:rsidRDefault="001479FE">
      <w:pPr>
        <w:spacing w:after="0"/>
        <w:rPr>
          <w:lang w:val="ru-RU"/>
        </w:rPr>
      </w:pPr>
      <w:bookmarkStart w:id="12" w:name="z76"/>
      <w:bookmarkEnd w:id="11"/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8. График работы услугодателя: с понедельника по субботу включительно, кроме выходных и праздничных дней, с 9.00 часов до 18.30 часов с перерывом на обед с 13.00 до 14.30 часов, согласно Трудовому кодексу Республики Казахстан.</w:t>
      </w:r>
    </w:p>
    <w:bookmarkEnd w:id="12"/>
    <w:p w:rsidR="00EB4E50" w:rsidRPr="00251149" w:rsidRDefault="001479FE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Прием заявления и выдача результата осуществляется с 9.00 до 17.30 часов с перерывом на обед с 13.00 до 14.30 часов.</w:t>
      </w:r>
    </w:p>
    <w:p w:rsidR="00EB4E50" w:rsidRPr="00251149" w:rsidRDefault="001479FE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Предварительная запись и ускоренное обслуживание не </w:t>
      </w:r>
      <w:proofErr w:type="gramStart"/>
      <w:r w:rsidRPr="00251149">
        <w:rPr>
          <w:color w:val="000000"/>
          <w:sz w:val="28"/>
          <w:lang w:val="ru-RU"/>
        </w:rPr>
        <w:t>предусмотрены</w:t>
      </w:r>
      <w:proofErr w:type="gramEnd"/>
      <w:r w:rsidRPr="00251149">
        <w:rPr>
          <w:color w:val="000000"/>
          <w:sz w:val="28"/>
          <w:lang w:val="ru-RU"/>
        </w:rPr>
        <w:t>.</w:t>
      </w:r>
    </w:p>
    <w:p w:rsidR="00EB4E50" w:rsidRPr="00251149" w:rsidRDefault="001479FE">
      <w:pPr>
        <w:spacing w:after="0"/>
        <w:rPr>
          <w:lang w:val="ru-RU"/>
        </w:rPr>
      </w:pPr>
      <w:bookmarkStart w:id="13" w:name="z102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к услугодателю:</w:t>
      </w:r>
    </w:p>
    <w:p w:rsidR="00EB4E50" w:rsidRPr="00251149" w:rsidRDefault="001479FE">
      <w:pPr>
        <w:spacing w:after="0"/>
        <w:rPr>
          <w:lang w:val="ru-RU"/>
        </w:rPr>
      </w:pPr>
      <w:bookmarkStart w:id="14" w:name="z27"/>
      <w:bookmarkEnd w:id="13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1) заявление (в произвольной форме);</w:t>
      </w:r>
    </w:p>
    <w:p w:rsidR="00EB4E50" w:rsidRPr="00251149" w:rsidRDefault="001479FE">
      <w:pPr>
        <w:spacing w:after="0"/>
        <w:rPr>
          <w:lang w:val="ru-RU"/>
        </w:rPr>
      </w:pPr>
      <w:bookmarkStart w:id="15" w:name="z28"/>
      <w:bookmarkEnd w:id="14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2) заключение врачебно-консультационной комиссии с рекомендацией по обучению на дому;</w:t>
      </w:r>
    </w:p>
    <w:bookmarkEnd w:id="15"/>
    <w:p w:rsidR="00EB4E50" w:rsidRPr="00251149" w:rsidRDefault="001479FE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3) заключение психолого-медико-педагогической консультации.</w:t>
      </w:r>
    </w:p>
    <w:p w:rsidR="00EB4E50" w:rsidRPr="00251149" w:rsidRDefault="001479F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51149">
        <w:rPr>
          <w:color w:val="FF0000"/>
          <w:sz w:val="28"/>
          <w:lang w:val="ru-RU"/>
        </w:rPr>
        <w:t xml:space="preserve"> Сноска. Пункт 9 в редакции приказа Министра образования и науки РК от 13.09.2018 </w:t>
      </w:r>
      <w:r w:rsidRPr="00251149">
        <w:rPr>
          <w:color w:val="000000"/>
          <w:sz w:val="28"/>
          <w:lang w:val="ru-RU"/>
        </w:rPr>
        <w:t>№ 462</w:t>
      </w:r>
      <w:r w:rsidRPr="00251149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EB4E50" w:rsidRPr="00251149" w:rsidRDefault="001479FE">
      <w:pPr>
        <w:spacing w:after="0"/>
        <w:rPr>
          <w:lang w:val="ru-RU"/>
        </w:rPr>
      </w:pPr>
      <w:bookmarkStart w:id="16" w:name="z130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9-1. В случае предоставления услугополучателем неполного пакета документов и (или) документов с истекшим сроком действия для получения государственной услуги услугодатель отказывает в оказании государственной услуги и выдает расписку об отказе в приеме документов по форме согласно приложению к настоящему стандарту государственной услуги.</w:t>
      </w:r>
    </w:p>
    <w:bookmarkEnd w:id="16"/>
    <w:p w:rsidR="00EB4E50" w:rsidRPr="00251149" w:rsidRDefault="001479F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51149">
        <w:rPr>
          <w:color w:val="FF0000"/>
          <w:sz w:val="28"/>
          <w:lang w:val="ru-RU"/>
        </w:rPr>
        <w:t xml:space="preserve"> Сноска. Стандарт дополнен пунктом 9-1 в соответствии с приказом Министра образования и науки РК от 13.09.2018 </w:t>
      </w:r>
      <w:r w:rsidRPr="00251149">
        <w:rPr>
          <w:color w:val="000000"/>
          <w:sz w:val="28"/>
          <w:lang w:val="ru-RU"/>
        </w:rPr>
        <w:t>№ 462</w:t>
      </w:r>
      <w:r w:rsidRPr="00251149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EB4E50" w:rsidRPr="00251149" w:rsidRDefault="001479FE">
      <w:pPr>
        <w:spacing w:after="0"/>
        <w:rPr>
          <w:lang w:val="ru-RU"/>
        </w:rPr>
      </w:pPr>
      <w:bookmarkStart w:id="17" w:name="z77"/>
      <w:r w:rsidRPr="00251149">
        <w:rPr>
          <w:b/>
          <w:color w:val="000000"/>
          <w:lang w:val="ru-RU"/>
        </w:rPr>
        <w:t xml:space="preserve"> 3. Порядок обжалования решений, действий (бездействия)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услугодателя в местные исполнительные органы, города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республиканского значения и столицы, района (города областного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значения), и (или) его должностных лиц по вопросам оказания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государственных услуг</w:t>
      </w:r>
    </w:p>
    <w:p w:rsidR="00EB4E50" w:rsidRPr="00251149" w:rsidRDefault="001479FE">
      <w:pPr>
        <w:spacing w:after="0"/>
        <w:rPr>
          <w:lang w:val="ru-RU"/>
        </w:rPr>
      </w:pPr>
      <w:bookmarkStart w:id="18" w:name="z78"/>
      <w:bookmarkEnd w:id="17"/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10. Для обжалования решений, действий (бездействий) услугодателя и (или) его должностных лиц по вопросам оказания государственных услуг жалоба подается в письменном виде: </w:t>
      </w:r>
    </w:p>
    <w:bookmarkEnd w:id="18"/>
    <w:p w:rsidR="00EB4E50" w:rsidRPr="00251149" w:rsidRDefault="001479FE">
      <w:pPr>
        <w:spacing w:after="0"/>
        <w:rPr>
          <w:lang w:val="ru-RU"/>
        </w:rPr>
      </w:pPr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</w:t>
      </w:r>
      <w:proofErr w:type="gramStart"/>
      <w:r w:rsidRPr="00251149">
        <w:rPr>
          <w:color w:val="000000"/>
          <w:sz w:val="28"/>
          <w:lang w:val="ru-RU"/>
        </w:rPr>
        <w:t xml:space="preserve">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интернет-ресурсе Министерства: </w:t>
      </w:r>
      <w:r>
        <w:rPr>
          <w:color w:val="000000"/>
          <w:sz w:val="28"/>
        </w:rPr>
        <w:t>www</w:t>
      </w:r>
      <w:r w:rsidRPr="00251149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251149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251149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251149">
        <w:rPr>
          <w:color w:val="000000"/>
          <w:sz w:val="28"/>
          <w:lang w:val="ru-RU"/>
        </w:rPr>
        <w:t xml:space="preserve">; в разделе "Государственные услуги"; </w:t>
      </w:r>
      <w:proofErr w:type="gramEnd"/>
    </w:p>
    <w:p w:rsidR="00EB4E50" w:rsidRPr="00251149" w:rsidRDefault="001479FE">
      <w:pPr>
        <w:spacing w:after="0"/>
        <w:rPr>
          <w:lang w:val="ru-RU"/>
        </w:rPr>
      </w:pPr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2) на имя руководителя услугодателя по адресам, указанным в интернет-ресурсах местных исполнительных органов, города республиканского значения </w:t>
      </w:r>
      <w:r w:rsidRPr="00251149">
        <w:rPr>
          <w:color w:val="000000"/>
          <w:sz w:val="28"/>
          <w:lang w:val="ru-RU"/>
        </w:rPr>
        <w:lastRenderedPageBreak/>
        <w:t xml:space="preserve">и столицы, района (города областного значения). В жалобе услугополучателя указывается фамилия и инициалы услугополучателя и лица, принявшего жалобу, почтовый адрес и контактный телефон услугополучателя. </w:t>
      </w:r>
    </w:p>
    <w:p w:rsidR="00EB4E50" w:rsidRPr="00251149" w:rsidRDefault="001479FE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Жалоба услугополучателя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</w:p>
    <w:p w:rsidR="00EB4E50" w:rsidRPr="00251149" w:rsidRDefault="001479FE">
      <w:pPr>
        <w:spacing w:after="0"/>
        <w:rPr>
          <w:lang w:val="ru-RU"/>
        </w:rPr>
      </w:pPr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В случае несогласия с результатами оказания государственной услуги, услугополучатель может обратиться в уполномоченный орган по оценке и </w:t>
      </w:r>
      <w:proofErr w:type="gramStart"/>
      <w:r w:rsidRPr="00251149">
        <w:rPr>
          <w:color w:val="000000"/>
          <w:sz w:val="28"/>
          <w:lang w:val="ru-RU"/>
        </w:rPr>
        <w:t>контролю за</w:t>
      </w:r>
      <w:proofErr w:type="gramEnd"/>
      <w:r w:rsidRPr="00251149">
        <w:rPr>
          <w:color w:val="000000"/>
          <w:sz w:val="28"/>
          <w:lang w:val="ru-RU"/>
        </w:rPr>
        <w:t xml:space="preserve"> качеством оказания государственной услуги.</w:t>
      </w:r>
    </w:p>
    <w:p w:rsidR="00EB4E50" w:rsidRPr="00251149" w:rsidRDefault="001479FE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251149">
        <w:rPr>
          <w:color w:val="000000"/>
          <w:sz w:val="28"/>
          <w:lang w:val="ru-RU"/>
        </w:rPr>
        <w:t>контролю за</w:t>
      </w:r>
      <w:proofErr w:type="gramEnd"/>
      <w:r w:rsidRPr="00251149">
        <w:rPr>
          <w:color w:val="000000"/>
          <w:sz w:val="28"/>
          <w:lang w:val="ru-RU"/>
        </w:rPr>
        <w:t xml:space="preserve"> качеством оказания государственной услуг, подлежит рассмотрению в течение пятнадцати рабочих дней со дня ее регистрации.</w:t>
      </w:r>
    </w:p>
    <w:p w:rsidR="00EB4E50" w:rsidRPr="00251149" w:rsidRDefault="001479FE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Информацию о порядке обжалования можно получить посредством единого </w:t>
      </w:r>
      <w:proofErr w:type="gramStart"/>
      <w:r w:rsidRPr="00251149">
        <w:rPr>
          <w:color w:val="000000"/>
          <w:sz w:val="28"/>
          <w:lang w:val="ru-RU"/>
        </w:rPr>
        <w:t>контакт-центра</w:t>
      </w:r>
      <w:proofErr w:type="gramEnd"/>
      <w:r w:rsidRPr="00251149">
        <w:rPr>
          <w:color w:val="000000"/>
          <w:sz w:val="28"/>
          <w:lang w:val="ru-RU"/>
        </w:rPr>
        <w:t xml:space="preserve"> по вопросам оказания государственных услуг.</w:t>
      </w:r>
    </w:p>
    <w:p w:rsidR="00EB4E50" w:rsidRPr="00251149" w:rsidRDefault="001479FE">
      <w:pPr>
        <w:spacing w:after="0"/>
        <w:rPr>
          <w:lang w:val="ru-RU"/>
        </w:rPr>
      </w:pPr>
      <w:bookmarkStart w:id="19" w:name="z79"/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 </w:t>
      </w:r>
    </w:p>
    <w:p w:rsidR="00EB4E50" w:rsidRPr="00251149" w:rsidRDefault="001479FE">
      <w:pPr>
        <w:spacing w:after="0"/>
        <w:rPr>
          <w:lang w:val="ru-RU"/>
        </w:rPr>
      </w:pPr>
      <w:bookmarkStart w:id="20" w:name="z80"/>
      <w:bookmarkEnd w:id="19"/>
      <w:r w:rsidRPr="00251149">
        <w:rPr>
          <w:b/>
          <w:color w:val="000000"/>
          <w:lang w:val="ru-RU"/>
        </w:rPr>
        <w:t xml:space="preserve"> 4. Иные требования с учетом особенностей оказания</w:t>
      </w:r>
      <w:r w:rsidRPr="00251149">
        <w:rPr>
          <w:lang w:val="ru-RU"/>
        </w:rPr>
        <w:br/>
      </w:r>
      <w:r w:rsidRPr="00251149">
        <w:rPr>
          <w:b/>
          <w:color w:val="000000"/>
          <w:lang w:val="ru-RU"/>
        </w:rPr>
        <w:t>государственной услуги</w:t>
      </w:r>
    </w:p>
    <w:p w:rsidR="00EB4E50" w:rsidRPr="00251149" w:rsidRDefault="001479FE">
      <w:pPr>
        <w:spacing w:after="0"/>
        <w:rPr>
          <w:lang w:val="ru-RU"/>
        </w:rPr>
      </w:pPr>
      <w:bookmarkStart w:id="21" w:name="z81"/>
      <w:bookmarkEnd w:id="20"/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12. Услугополучатель имеет возможность получения информации о порядке и статусе оказания государственной услуги посредством единого </w:t>
      </w:r>
      <w:proofErr w:type="gramStart"/>
      <w:r w:rsidRPr="00251149">
        <w:rPr>
          <w:color w:val="000000"/>
          <w:sz w:val="28"/>
          <w:lang w:val="ru-RU"/>
        </w:rPr>
        <w:t>контакт-центра</w:t>
      </w:r>
      <w:proofErr w:type="gramEnd"/>
      <w:r w:rsidRPr="00251149">
        <w:rPr>
          <w:color w:val="000000"/>
          <w:sz w:val="28"/>
          <w:lang w:val="ru-RU"/>
        </w:rPr>
        <w:t xml:space="preserve"> по вопросам оказания государственных услуг. </w:t>
      </w:r>
    </w:p>
    <w:p w:rsidR="00EB4E50" w:rsidRDefault="001479FE">
      <w:pPr>
        <w:spacing w:after="0"/>
      </w:pPr>
      <w:bookmarkStart w:id="22" w:name="z82"/>
      <w:bookmarkEnd w:id="21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13. Контактные телефоны справочных служб услугодателя по вопросам оказания государственной услуги размещены на интернет-ресурсе Министерства: </w:t>
      </w:r>
      <w:r>
        <w:rPr>
          <w:color w:val="000000"/>
          <w:sz w:val="28"/>
        </w:rPr>
        <w:t>www</w:t>
      </w:r>
      <w:r w:rsidRPr="00251149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251149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251149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251149">
        <w:rPr>
          <w:color w:val="000000"/>
          <w:sz w:val="28"/>
          <w:lang w:val="ru-RU"/>
        </w:rPr>
        <w:t xml:space="preserve"> в разделе "Государственные услуги". </w:t>
      </w:r>
      <w:r>
        <w:rPr>
          <w:color w:val="000000"/>
          <w:sz w:val="28"/>
        </w:rPr>
        <w:t>Единый контакт-центр по вопросам оказания государственных услуг: 8-800-080-7777, 1414.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32"/>
        <w:gridCol w:w="4030"/>
      </w:tblGrid>
      <w:tr w:rsidR="00EB4E50" w:rsidRPr="0025114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:rsidR="00EB4E50" w:rsidRDefault="001479F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4E50" w:rsidRPr="00251149" w:rsidRDefault="001479FE">
            <w:pPr>
              <w:spacing w:after="0"/>
              <w:jc w:val="center"/>
              <w:rPr>
                <w:lang w:val="ru-RU"/>
              </w:rPr>
            </w:pPr>
            <w:r w:rsidRPr="00251149">
              <w:rPr>
                <w:color w:val="000000"/>
                <w:sz w:val="20"/>
                <w:lang w:val="ru-RU"/>
              </w:rPr>
              <w:t>Приложение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услуги "Прием документов для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организации индивидуального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бесплатного обучения на дому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детей, которые по состоянию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здоровья в течение длительного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времени не могут посещать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организации начального,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основного среднего, общего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среднего образования"</w:t>
            </w:r>
          </w:p>
        </w:tc>
      </w:tr>
      <w:tr w:rsidR="00EB4E50" w:rsidRPr="0025114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4E50" w:rsidRPr="00251149" w:rsidRDefault="001479F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4E50" w:rsidRPr="00251149" w:rsidRDefault="001479FE">
            <w:pPr>
              <w:spacing w:after="0"/>
              <w:jc w:val="center"/>
              <w:rPr>
                <w:lang w:val="ru-RU"/>
              </w:rPr>
            </w:pPr>
            <w:r w:rsidRPr="00251149">
              <w:rPr>
                <w:color w:val="000000"/>
                <w:sz w:val="20"/>
                <w:lang w:val="ru-RU"/>
              </w:rPr>
              <w:t>Форма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(при его наличии) либо наименование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организации услугополучателя)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lastRenderedPageBreak/>
              <w:t>_________________________</w:t>
            </w:r>
            <w:r w:rsidRPr="00251149">
              <w:rPr>
                <w:lang w:val="ru-RU"/>
              </w:rPr>
              <w:br/>
            </w:r>
            <w:r w:rsidRPr="00251149">
              <w:rPr>
                <w:color w:val="000000"/>
                <w:sz w:val="20"/>
                <w:lang w:val="ru-RU"/>
              </w:rPr>
              <w:t>(адрес услугополучателя)</w:t>
            </w:r>
          </w:p>
        </w:tc>
      </w:tr>
    </w:tbl>
    <w:p w:rsidR="00EB4E50" w:rsidRPr="00251149" w:rsidRDefault="001479FE">
      <w:pPr>
        <w:spacing w:after="0"/>
        <w:rPr>
          <w:lang w:val="ru-RU"/>
        </w:rPr>
      </w:pPr>
      <w:bookmarkStart w:id="23" w:name="z133"/>
      <w:r w:rsidRPr="00251149">
        <w:rPr>
          <w:b/>
          <w:color w:val="000000"/>
          <w:lang w:val="ru-RU"/>
        </w:rPr>
        <w:lastRenderedPageBreak/>
        <w:t xml:space="preserve"> Расписка об отказе в приеме документов</w:t>
      </w:r>
    </w:p>
    <w:bookmarkEnd w:id="23"/>
    <w:p w:rsidR="00EB4E50" w:rsidRPr="00251149" w:rsidRDefault="001479FE">
      <w:pPr>
        <w:spacing w:after="0"/>
        <w:rPr>
          <w:lang w:val="ru-RU"/>
        </w:rPr>
      </w:pPr>
      <w:r w:rsidRPr="00251149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51149">
        <w:rPr>
          <w:color w:val="FF0000"/>
          <w:sz w:val="28"/>
          <w:lang w:val="ru-RU"/>
        </w:rPr>
        <w:t xml:space="preserve"> Сноска. Стандарт дополнен приложением в соответствии с приказом Министра образования и науки РК от 13.09.2018 № 462 (вводится в действие по истечении десяти календарных дней после дня его первого официального опубликования).</w:t>
      </w:r>
    </w:p>
    <w:p w:rsidR="00EB4E50" w:rsidRPr="00251149" w:rsidRDefault="001479FE">
      <w:pPr>
        <w:spacing w:after="0"/>
        <w:rPr>
          <w:lang w:val="ru-RU"/>
        </w:rPr>
      </w:pPr>
      <w:bookmarkStart w:id="24" w:name="z134"/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</w:t>
      </w:r>
      <w:proofErr w:type="gramStart"/>
      <w:r w:rsidRPr="00251149">
        <w:rPr>
          <w:color w:val="000000"/>
          <w:sz w:val="28"/>
          <w:lang w:val="ru-RU"/>
        </w:rPr>
        <w:t>Руководствуясь подпунктом 2) пункта 2 статьи 19-1 Закона Республики Казахстан от 15 апреля 2013 года "О государственных услугах" ______ (наименование организаций услугодателя) отказывает в приеме документов, необходимых для получения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ввиду представления</w:t>
      </w:r>
      <w:proofErr w:type="gramEnd"/>
      <w:r w:rsidRPr="00251149">
        <w:rPr>
          <w:color w:val="000000"/>
          <w:sz w:val="28"/>
          <w:lang w:val="ru-RU"/>
        </w:rPr>
        <w:t xml:space="preserve"> Вами:</w:t>
      </w:r>
    </w:p>
    <w:p w:rsidR="00EB4E50" w:rsidRPr="00251149" w:rsidRDefault="001479FE">
      <w:pPr>
        <w:spacing w:after="0"/>
        <w:rPr>
          <w:lang w:val="ru-RU"/>
        </w:rPr>
      </w:pPr>
      <w:bookmarkStart w:id="25" w:name="z135"/>
      <w:bookmarkEnd w:id="24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1) неполного пакета документов согласно перечню, предусмотренному стандартом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образования", а именно:</w:t>
      </w:r>
    </w:p>
    <w:p w:rsidR="00EB4E50" w:rsidRPr="00251149" w:rsidRDefault="001479FE">
      <w:pPr>
        <w:spacing w:after="0"/>
        <w:rPr>
          <w:lang w:val="ru-RU"/>
        </w:rPr>
      </w:pPr>
      <w:bookmarkStart w:id="26" w:name="z136"/>
      <w:bookmarkEnd w:id="25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_________________________________________________________;</w:t>
      </w:r>
      <w:r w:rsidRPr="00251149">
        <w:rPr>
          <w:lang w:val="ru-RU"/>
        </w:rPr>
        <w:br/>
      </w:r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(наименование отсутствующих документов)</w:t>
      </w:r>
    </w:p>
    <w:p w:rsidR="00EB4E50" w:rsidRPr="00251149" w:rsidRDefault="001479FE">
      <w:pPr>
        <w:spacing w:after="0"/>
        <w:rPr>
          <w:lang w:val="ru-RU"/>
        </w:rPr>
      </w:pPr>
      <w:bookmarkStart w:id="27" w:name="z137"/>
      <w:bookmarkEnd w:id="26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2) документов с истекшим сроком действия (с указанием документа и срока действия).</w:t>
      </w:r>
    </w:p>
    <w:p w:rsidR="00EB4E50" w:rsidRPr="00251149" w:rsidRDefault="001479FE">
      <w:pPr>
        <w:spacing w:after="0"/>
        <w:rPr>
          <w:lang w:val="ru-RU"/>
        </w:rPr>
      </w:pPr>
      <w:bookmarkStart w:id="28" w:name="z138"/>
      <w:bookmarkEnd w:id="27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EB4E50" w:rsidRPr="00251149" w:rsidRDefault="001479FE">
      <w:pPr>
        <w:spacing w:after="0"/>
        <w:rPr>
          <w:lang w:val="ru-RU"/>
        </w:rPr>
      </w:pPr>
      <w:bookmarkStart w:id="29" w:name="z139"/>
      <w:bookmarkEnd w:id="28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__________________________________________________________</w:t>
      </w:r>
    </w:p>
    <w:p w:rsidR="00EB4E50" w:rsidRPr="00251149" w:rsidRDefault="001479FE">
      <w:pPr>
        <w:spacing w:after="0"/>
        <w:rPr>
          <w:lang w:val="ru-RU"/>
        </w:rPr>
      </w:pPr>
      <w:bookmarkStart w:id="30" w:name="z140"/>
      <w:bookmarkEnd w:id="29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Фамилия, имя, отчество (при его наличии), подпись работника услугодателя</w:t>
      </w:r>
      <w:proofErr w:type="gramStart"/>
      <w:r w:rsidRPr="00251149">
        <w:rPr>
          <w:lang w:val="ru-RU"/>
        </w:rPr>
        <w:br/>
      </w:r>
      <w:r w:rsidRPr="00251149">
        <w:rPr>
          <w:color w:val="000000"/>
          <w:sz w:val="28"/>
          <w:lang w:val="ru-RU"/>
        </w:rPr>
        <w:t>П</w:t>
      </w:r>
      <w:proofErr w:type="gramEnd"/>
      <w:r w:rsidRPr="00251149">
        <w:rPr>
          <w:color w:val="000000"/>
          <w:sz w:val="28"/>
          <w:lang w:val="ru-RU"/>
        </w:rPr>
        <w:t>олучил:</w:t>
      </w:r>
    </w:p>
    <w:p w:rsidR="00EB4E50" w:rsidRPr="00251149" w:rsidRDefault="001479FE">
      <w:pPr>
        <w:spacing w:after="0"/>
        <w:rPr>
          <w:lang w:val="ru-RU"/>
        </w:rPr>
      </w:pPr>
      <w:bookmarkStart w:id="31" w:name="z141"/>
      <w:bookmarkEnd w:id="30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__________________________________________</w:t>
      </w:r>
    </w:p>
    <w:p w:rsidR="00EB4E50" w:rsidRPr="00251149" w:rsidRDefault="001479FE">
      <w:pPr>
        <w:spacing w:after="0"/>
        <w:rPr>
          <w:lang w:val="ru-RU"/>
        </w:rPr>
      </w:pPr>
      <w:bookmarkStart w:id="32" w:name="z142"/>
      <w:bookmarkEnd w:id="31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Фамилия, имя, отчество (при его наличии), подпись услугополучателя</w:t>
      </w:r>
    </w:p>
    <w:p w:rsidR="00EB4E50" w:rsidRDefault="001479FE">
      <w:pPr>
        <w:spacing w:after="0"/>
        <w:rPr>
          <w:color w:val="000000"/>
          <w:sz w:val="28"/>
          <w:lang w:val="ru-RU"/>
        </w:rPr>
      </w:pPr>
      <w:bookmarkStart w:id="33" w:name="z143"/>
      <w:bookmarkEnd w:id="32"/>
      <w:r>
        <w:rPr>
          <w:color w:val="000000"/>
          <w:sz w:val="28"/>
        </w:rPr>
        <w:t>     </w:t>
      </w:r>
      <w:r w:rsidRPr="00251149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"____" _____________20___ года.</w:t>
      </w:r>
      <w:proofErr w:type="gramEnd"/>
    </w:p>
    <w:p w:rsidR="005B67E5" w:rsidRPr="005B67E5" w:rsidRDefault="005B67E5">
      <w:pPr>
        <w:spacing w:after="0"/>
        <w:rPr>
          <w:lang w:val="ru-RU"/>
        </w:rPr>
      </w:pPr>
    </w:p>
    <w:bookmarkEnd w:id="33"/>
    <w:p w:rsidR="00EB4E50" w:rsidRPr="00251149" w:rsidRDefault="00EB4E50">
      <w:pPr>
        <w:pStyle w:val="disclaimer"/>
        <w:rPr>
          <w:lang w:val="ru-RU"/>
        </w:rPr>
      </w:pPr>
    </w:p>
    <w:sectPr w:rsidR="00EB4E50" w:rsidRPr="00251149" w:rsidSect="009C15E4">
      <w:pgSz w:w="11907" w:h="16839" w:code="9"/>
      <w:pgMar w:top="993" w:right="1080" w:bottom="993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B4E50"/>
    <w:rsid w:val="001479FE"/>
    <w:rsid w:val="00251149"/>
    <w:rsid w:val="005B67E5"/>
    <w:rsid w:val="008B4853"/>
    <w:rsid w:val="00954CFB"/>
    <w:rsid w:val="009C15E4"/>
    <w:rsid w:val="00EB4E50"/>
    <w:rsid w:val="00FE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EB4E50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EB4E50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EB4E50"/>
    <w:pPr>
      <w:jc w:val="center"/>
    </w:pPr>
    <w:rPr>
      <w:sz w:val="18"/>
      <w:szCs w:val="18"/>
    </w:rPr>
  </w:style>
  <w:style w:type="paragraph" w:customStyle="1" w:styleId="DocDefaults">
    <w:name w:val="DocDefaults"/>
    <w:rsid w:val="00EB4E50"/>
  </w:style>
  <w:style w:type="paragraph" w:styleId="ae">
    <w:name w:val="Balloon Text"/>
    <w:basedOn w:val="a"/>
    <w:link w:val="af"/>
    <w:uiPriority w:val="99"/>
    <w:semiHidden/>
    <w:unhideWhenUsed/>
    <w:rsid w:val="00147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79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2019-04-01T12:26:00Z</dcterms:created>
  <dcterms:modified xsi:type="dcterms:W3CDTF">2019-04-12T03:46:00Z</dcterms:modified>
</cp:coreProperties>
</file>