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9D7146" w:rsidRPr="00175589" w:rsidTr="00175589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proofErr w:type="gramStart"/>
            <w:r w:rsidRPr="00175589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175589">
              <w:rPr>
                <w:color w:val="000000"/>
                <w:sz w:val="20"/>
                <w:lang w:val="ru-RU"/>
              </w:rPr>
              <w:t xml:space="preserve"> постановлением акимата Северо-Казахстанской области от 30 июня 2015 года № 227</w:t>
            </w:r>
          </w:p>
          <w:p w:rsidR="00175589" w:rsidRPr="00175589" w:rsidRDefault="00175589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9D7146" w:rsidRPr="00175589" w:rsidRDefault="00175589">
      <w:pPr>
        <w:spacing w:after="0"/>
        <w:rPr>
          <w:lang w:val="ru-RU"/>
        </w:rPr>
      </w:pPr>
      <w:bookmarkStart w:id="0" w:name="z138"/>
      <w:r w:rsidRPr="00175589">
        <w:rPr>
          <w:b/>
          <w:color w:val="000000"/>
          <w:lang w:val="ru-RU"/>
        </w:rPr>
        <w:t xml:space="preserve"> Регламент государственной услуги "Прием документов для участия в конкурсе на замещение руководителей государственных учрежде</w:t>
      </w:r>
      <w:r w:rsidRPr="00175589">
        <w:rPr>
          <w:b/>
          <w:color w:val="000000"/>
          <w:lang w:val="ru-RU"/>
        </w:rPr>
        <w:t>ний среднего образования"</w:t>
      </w:r>
    </w:p>
    <w:p w:rsidR="009D7146" w:rsidRPr="00175589" w:rsidRDefault="00175589">
      <w:pPr>
        <w:spacing w:after="0"/>
        <w:rPr>
          <w:lang w:val="ru-RU"/>
        </w:rPr>
      </w:pPr>
      <w:bookmarkStart w:id="1" w:name="z139"/>
      <w:bookmarkEnd w:id="0"/>
      <w:r w:rsidRPr="00175589">
        <w:rPr>
          <w:b/>
          <w:color w:val="000000"/>
          <w:lang w:val="ru-RU"/>
        </w:rPr>
        <w:t xml:space="preserve"> 1. Общие положения</w:t>
      </w:r>
    </w:p>
    <w:bookmarkEnd w:id="1"/>
    <w:p w:rsidR="009D7146" w:rsidRPr="00175589" w:rsidRDefault="00175589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  <w:proofErr w:type="gramStart"/>
      <w:r w:rsidRPr="00175589">
        <w:rPr>
          <w:color w:val="000000"/>
          <w:sz w:val="28"/>
          <w:lang w:val="ru-RU"/>
        </w:rPr>
        <w:t>Государственная услуга "Прием документов для участия в конкурсе на замещение руководителей государственных учреждений среднего образования" (далее – государственная услуга) разработана в соответствии со с</w:t>
      </w:r>
      <w:r w:rsidRPr="00175589">
        <w:rPr>
          <w:color w:val="000000"/>
          <w:sz w:val="28"/>
          <w:lang w:val="ru-RU"/>
        </w:rPr>
        <w:t>тандартом государственной услуги "Прием документов для участия в конкурсе на замещение руководителей государственных учреждений среднего образования", утвержденный приказом Министра образования и науки Республики Казахстан от 8 апреля 2015 года № 173 "Об у</w:t>
      </w:r>
      <w:r w:rsidRPr="00175589">
        <w:rPr>
          <w:color w:val="000000"/>
          <w:sz w:val="28"/>
          <w:lang w:val="ru-RU"/>
        </w:rPr>
        <w:t>тверждении стандартов государственных услуг по приему документов</w:t>
      </w:r>
      <w:proofErr w:type="gramEnd"/>
      <w:r w:rsidRPr="00175589">
        <w:rPr>
          <w:color w:val="000000"/>
          <w:sz w:val="28"/>
          <w:lang w:val="ru-RU"/>
        </w:rPr>
        <w:t xml:space="preserve"> для участия в конкурсах на присуждение звания "Лучший педагог" и на замещение руководителей государственных учреждений среднего образования, оказываемых Министерством образования и науки Респ</w:t>
      </w:r>
      <w:r w:rsidRPr="00175589">
        <w:rPr>
          <w:color w:val="000000"/>
          <w:sz w:val="28"/>
          <w:lang w:val="ru-RU"/>
        </w:rPr>
        <w:t>ублики Казахстан, местными исполнительными органами" (</w:t>
      </w:r>
      <w:proofErr w:type="gramStart"/>
      <w:r w:rsidRPr="00175589">
        <w:rPr>
          <w:color w:val="000000"/>
          <w:sz w:val="28"/>
          <w:lang w:val="ru-RU"/>
        </w:rPr>
        <w:t>зарегистрирован</w:t>
      </w:r>
      <w:proofErr w:type="gramEnd"/>
      <w:r w:rsidRPr="00175589">
        <w:rPr>
          <w:color w:val="000000"/>
          <w:sz w:val="28"/>
          <w:lang w:val="ru-RU"/>
        </w:rPr>
        <w:t xml:space="preserve"> в Реестре государственной регистрации нормативных правовых актов за № 11058), оказывается местным исполнительным органом области, районов и города областного значения (далее – услугодате</w:t>
      </w:r>
      <w:r w:rsidRPr="00175589">
        <w:rPr>
          <w:color w:val="000000"/>
          <w:sz w:val="28"/>
          <w:lang w:val="ru-RU"/>
        </w:rPr>
        <w:t>ль) согласно приложению 1 к настоящему регламенту государственной услуги.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Прием документов и выдача результатов для оказания государственной услуги осуществляется через канцелярию услугодателя.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2. Форма оказания государственной услуги: бумажная</w:t>
      </w:r>
      <w:r w:rsidRPr="00175589">
        <w:rPr>
          <w:color w:val="000000"/>
          <w:sz w:val="28"/>
          <w:lang w:val="ru-RU"/>
        </w:rPr>
        <w:t>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3. Результатом оказываемой государственной услуги является решение конкурсной комиссии о соответствии участников Конкурса на замещение должности руководителя государственного учреждения среднего образования квалификационным требованиям вакантной до</w:t>
      </w:r>
      <w:r w:rsidRPr="00175589">
        <w:rPr>
          <w:color w:val="000000"/>
          <w:sz w:val="28"/>
          <w:lang w:val="ru-RU"/>
        </w:rPr>
        <w:t>лжности.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Форма предоставления результата государственной услуги: бумажная.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4. Государственная услуга оказывается бесплатно физическим лицам (далее - услугополучатель).</w:t>
      </w:r>
      <w:r w:rsidRPr="00175589">
        <w:rPr>
          <w:lang w:val="ru-RU"/>
        </w:rPr>
        <w:br/>
      </w:r>
    </w:p>
    <w:p w:rsidR="009D7146" w:rsidRPr="00175589" w:rsidRDefault="00175589">
      <w:pPr>
        <w:spacing w:after="0"/>
        <w:rPr>
          <w:lang w:val="ru-RU"/>
        </w:rPr>
      </w:pPr>
      <w:bookmarkStart w:id="2" w:name="z146"/>
      <w:r w:rsidRPr="00175589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услуго</w:t>
      </w:r>
      <w:r w:rsidRPr="00175589">
        <w:rPr>
          <w:b/>
          <w:color w:val="000000"/>
          <w:lang w:val="ru-RU"/>
        </w:rPr>
        <w:t>дателя в процессе оказания государственной услуги</w:t>
      </w:r>
    </w:p>
    <w:bookmarkEnd w:id="2"/>
    <w:p w:rsidR="009D7146" w:rsidRPr="00175589" w:rsidRDefault="00175589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 xml:space="preserve">5. </w:t>
      </w:r>
      <w:proofErr w:type="gramStart"/>
      <w:r w:rsidRPr="00175589">
        <w:rPr>
          <w:color w:val="000000"/>
          <w:sz w:val="28"/>
          <w:lang w:val="ru-RU"/>
        </w:rPr>
        <w:t>Основанием для начала процедуры (действия) по оказанию государственной услуги является принятие услугодателем от услугополучателя документов (далее - пакет документов):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1) заявление в произво</w:t>
      </w:r>
      <w:r w:rsidRPr="00175589">
        <w:rPr>
          <w:color w:val="000000"/>
          <w:sz w:val="28"/>
          <w:lang w:val="ru-RU"/>
        </w:rPr>
        <w:t>льной форме;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2) копия документа, удостоверяющего личность;</w:t>
      </w:r>
      <w:r w:rsidRPr="00175589">
        <w:rPr>
          <w:lang w:val="ru-RU"/>
        </w:rPr>
        <w:br/>
      </w:r>
      <w:r>
        <w:rPr>
          <w:color w:val="000000"/>
          <w:sz w:val="28"/>
        </w:rPr>
        <w:lastRenderedPageBreak/>
        <w:t>      </w:t>
      </w:r>
      <w:r w:rsidRPr="00175589">
        <w:rPr>
          <w:color w:val="000000"/>
          <w:sz w:val="28"/>
          <w:lang w:val="ru-RU"/>
        </w:rPr>
        <w:t>3) копия документа об образовании;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4) копия трудовой книжки;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5) личный листок по учету кадров с фото;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 xml:space="preserve">6) производственная характеристика с прежнего места работы с </w:t>
      </w:r>
      <w:r w:rsidRPr="00175589">
        <w:rPr>
          <w:color w:val="000000"/>
          <w:sz w:val="28"/>
          <w:lang w:val="ru-RU"/>
        </w:rPr>
        <w:t>указанием имевшихся взысканий и поощрений;</w:t>
      </w:r>
      <w:proofErr w:type="gramEnd"/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7) копия документа о имеющейся квалификационной категории или ученой степени;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8) медицинская справка по форме № 035-2</w:t>
      </w:r>
      <w:proofErr w:type="gramStart"/>
      <w:r w:rsidRPr="00175589">
        <w:rPr>
          <w:color w:val="000000"/>
          <w:sz w:val="28"/>
          <w:lang w:val="ru-RU"/>
        </w:rPr>
        <w:t>/У</w:t>
      </w:r>
      <w:proofErr w:type="gramEnd"/>
      <w:r w:rsidRPr="00175589">
        <w:rPr>
          <w:color w:val="000000"/>
          <w:sz w:val="28"/>
          <w:lang w:val="ru-RU"/>
        </w:rPr>
        <w:t>, утвержденная приказом исполняющего обязанности Министра здравоохранения Республи</w:t>
      </w:r>
      <w:r w:rsidRPr="00175589">
        <w:rPr>
          <w:color w:val="000000"/>
          <w:sz w:val="28"/>
          <w:lang w:val="ru-RU"/>
        </w:rPr>
        <w:t>ки Казахстан от 23 ноября 2010 года № 907 "Об утверждении форм первичной медицинской документации организаций здравоохранения" (зарегистрирован в Государственном реестре нормативных правовых актов Республики Казахстан № 6697);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9) справка о наличии ли</w:t>
      </w:r>
      <w:r w:rsidRPr="00175589">
        <w:rPr>
          <w:color w:val="000000"/>
          <w:sz w:val="28"/>
          <w:lang w:val="ru-RU"/>
        </w:rPr>
        <w:t>бо отсутствии сведений по учетам Комитета по правовой статистике и специальным учетам Генеральной прокуратуры Республики Казахстан о совершении лицом уголовного правонарушения.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6. Содержание каждой процедуры (действия), входящей в состав процесса ока</w:t>
      </w:r>
      <w:r w:rsidRPr="00175589">
        <w:rPr>
          <w:color w:val="000000"/>
          <w:sz w:val="28"/>
          <w:lang w:val="ru-RU"/>
        </w:rPr>
        <w:t xml:space="preserve">зания государственной услуги: 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услугодатель объявляет конкурс на замещение вакантной должности руководителя государственного учреждения среднего образования (далее – Конкурс). В течение 15 (пятнадцать) рабочих дней осуществляет прием пакета документо</w:t>
      </w:r>
      <w:r w:rsidRPr="00175589">
        <w:rPr>
          <w:color w:val="000000"/>
          <w:sz w:val="28"/>
          <w:lang w:val="ru-RU"/>
        </w:rPr>
        <w:t>в от услугополучателей;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1) ответственный специалист канцелярии услугодателя принимает и регистрирует пакет документов, в течение 10 (десяти) минут. При сдаче всех необходимых документов делает отметку о регистрации на копии заявления, с указанием дат</w:t>
      </w:r>
      <w:r w:rsidRPr="00175589">
        <w:rPr>
          <w:color w:val="000000"/>
          <w:sz w:val="28"/>
          <w:lang w:val="ru-RU"/>
        </w:rPr>
        <w:t xml:space="preserve">ы и времени приема пакета документов, в течение 5 (пяти) минут. Направляет пакет документов руководителю услугодателя для дальнейшего рассмотрения, в течение 5 (пяти) минут; 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2) руководитель услугодателя рассматривает поступившие документы и направля</w:t>
      </w:r>
      <w:r w:rsidRPr="00175589">
        <w:rPr>
          <w:color w:val="000000"/>
          <w:sz w:val="28"/>
          <w:lang w:val="ru-RU"/>
        </w:rPr>
        <w:t>ет ответственному специалисту услугодателя, в течение 5 (пяти)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3) ответственный специалист услугодателя направляет пакет документов участников Конкурса конкурсной комиссии местного исполнительного органа области (далее – Конкурсная коми</w:t>
      </w:r>
      <w:r w:rsidRPr="00175589">
        <w:rPr>
          <w:color w:val="000000"/>
          <w:sz w:val="28"/>
          <w:lang w:val="ru-RU"/>
        </w:rPr>
        <w:t>ссия) для согласования, в течение 3 (трех)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proofErr w:type="gramStart"/>
      <w:r w:rsidRPr="00175589">
        <w:rPr>
          <w:color w:val="000000"/>
          <w:sz w:val="28"/>
          <w:lang w:val="ru-RU"/>
        </w:rPr>
        <w:t xml:space="preserve">4) </w:t>
      </w:r>
      <w:proofErr w:type="gramEnd"/>
      <w:r w:rsidRPr="00175589">
        <w:rPr>
          <w:color w:val="000000"/>
          <w:sz w:val="28"/>
          <w:lang w:val="ru-RU"/>
        </w:rPr>
        <w:t>Конкурсная комиссия: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 xml:space="preserve">проводит заседание на предмет соответствия квалификационным </w:t>
      </w:r>
      <w:r w:rsidRPr="00175589">
        <w:rPr>
          <w:color w:val="000000"/>
          <w:sz w:val="28"/>
          <w:lang w:val="ru-RU"/>
        </w:rPr>
        <w:lastRenderedPageBreak/>
        <w:t>требованиям и путем голосования принимает решение об утверждении списка участников Конкурса, соответств</w:t>
      </w:r>
      <w:r w:rsidRPr="00175589">
        <w:rPr>
          <w:color w:val="000000"/>
          <w:sz w:val="28"/>
          <w:lang w:val="ru-RU"/>
        </w:rPr>
        <w:t>ующих квалификационным требованиям и/или об отказе в допуске к собеседованию, в течение 5 (пяти) календарных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 xml:space="preserve">уведомляет участников Конкурса, соответствующих квалификационным требованиям, об утверждении их в качестве кандидатов, о дате, времени </w:t>
      </w:r>
      <w:r w:rsidRPr="00175589">
        <w:rPr>
          <w:color w:val="000000"/>
          <w:sz w:val="28"/>
          <w:lang w:val="ru-RU"/>
        </w:rPr>
        <w:t>и месте прохождения собеседования, в течение 3 (трех) рабочих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proofErr w:type="gramStart"/>
      <w:r w:rsidRPr="00175589">
        <w:rPr>
          <w:color w:val="000000"/>
          <w:sz w:val="28"/>
          <w:lang w:val="ru-RU"/>
        </w:rPr>
        <w:t>проводит собеседование с целью определения уровня теоретических знаний участников Конкурса законодательства Республики Казахстан в области психологии детского и подросткового возраст</w:t>
      </w:r>
      <w:r w:rsidRPr="00175589">
        <w:rPr>
          <w:color w:val="000000"/>
          <w:sz w:val="28"/>
          <w:lang w:val="ru-RU"/>
        </w:rPr>
        <w:t>а, психологии управления и делового взаимодействия в коллективе, кадрового менеджмента и служебной этики, а также уточнения информации, касающейся педагогических достижений, профессиональных и личностных качеств, организаторских способностей кандидата, опр</w:t>
      </w:r>
      <w:r w:rsidRPr="00175589">
        <w:rPr>
          <w:color w:val="000000"/>
          <w:sz w:val="28"/>
          <w:lang w:val="ru-RU"/>
        </w:rPr>
        <w:t>еделения перспектив деятельности в предполагаемой должности.</w:t>
      </w:r>
      <w:proofErr w:type="gramEnd"/>
      <w:r w:rsidRPr="00175589">
        <w:rPr>
          <w:color w:val="000000"/>
          <w:sz w:val="28"/>
          <w:lang w:val="ru-RU"/>
        </w:rPr>
        <w:t xml:space="preserve"> В ходе собеседования определяется также степень владения кандидата на должность государственным языком, в течение 1 (одного) рабочего дня;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голосованием определяет одного претендента и прини</w:t>
      </w:r>
      <w:r w:rsidRPr="00175589">
        <w:rPr>
          <w:color w:val="000000"/>
          <w:sz w:val="28"/>
          <w:lang w:val="ru-RU"/>
        </w:rPr>
        <w:t>мает решение о соответствии участников Конкурса на замещение должности руководителя государственного учреждения среднего образования квалификационным требованиям вакантной должности. Подготавливает протокол итогового заседания Конкурса и направляет ответст</w:t>
      </w:r>
      <w:r w:rsidRPr="00175589">
        <w:rPr>
          <w:color w:val="000000"/>
          <w:sz w:val="28"/>
          <w:lang w:val="ru-RU"/>
        </w:rPr>
        <w:t>венному специалисту канцелярии услугодателя, в течение 10 (десяти) рабочих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5) ответственный специалист канцелярии услугодателя письменно знакомит участников Конкурса с результатом оказания государственной услуги, с предоставлением копии протоко</w:t>
      </w:r>
      <w:r w:rsidRPr="00175589">
        <w:rPr>
          <w:color w:val="000000"/>
          <w:sz w:val="28"/>
          <w:lang w:val="ru-RU"/>
        </w:rPr>
        <w:t>ла итогового заседания Конкурсной комиссии, в течение 3 (трех)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 xml:space="preserve">7. </w:t>
      </w:r>
      <w:proofErr w:type="gramStart"/>
      <w:r w:rsidRPr="00175589">
        <w:rPr>
          <w:color w:val="000000"/>
          <w:sz w:val="28"/>
          <w:lang w:val="ru-RU"/>
        </w:rPr>
        <w:t>Результаты процедуры (действия) по оказанию государственной услуги, который служит основанием для начала выполнения следующей процедуры (действия):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1) регистрация п</w:t>
      </w:r>
      <w:r w:rsidRPr="00175589">
        <w:rPr>
          <w:color w:val="000000"/>
          <w:sz w:val="28"/>
          <w:lang w:val="ru-RU"/>
        </w:rPr>
        <w:t>акета документов, отметка о регистрации на копии заявления;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2) виза руководства услугодателя;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3) решение Конкурсной комиссии в виде протокола итогового заседания Конкурсной комиссии;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4) ознакомление участников Конкурса с результатом оказа</w:t>
      </w:r>
      <w:r w:rsidRPr="00175589">
        <w:rPr>
          <w:color w:val="000000"/>
          <w:sz w:val="28"/>
          <w:lang w:val="ru-RU"/>
        </w:rPr>
        <w:t>ния государственной услуги, предоставление копии протокола итогового заседания Конкурсной комиссии.</w:t>
      </w:r>
      <w:r w:rsidRPr="00175589">
        <w:rPr>
          <w:lang w:val="ru-RU"/>
        </w:rPr>
        <w:br/>
      </w:r>
      <w:proofErr w:type="gramEnd"/>
    </w:p>
    <w:p w:rsidR="009D7146" w:rsidRPr="00175589" w:rsidRDefault="00175589">
      <w:pPr>
        <w:spacing w:after="0"/>
        <w:rPr>
          <w:lang w:val="ru-RU"/>
        </w:rPr>
      </w:pPr>
      <w:bookmarkStart w:id="3" w:name="z173"/>
      <w:r w:rsidRPr="00175589">
        <w:rPr>
          <w:b/>
          <w:color w:val="000000"/>
          <w:lang w:val="ru-RU"/>
        </w:rPr>
        <w:lastRenderedPageBreak/>
        <w:t xml:space="preserve"> 3. Описание порядка взаимодействия структурных подразделений (работников) услугодателя в процессе оказания государственной услуги.</w:t>
      </w:r>
    </w:p>
    <w:bookmarkEnd w:id="3"/>
    <w:p w:rsidR="009D7146" w:rsidRDefault="00175589">
      <w:pPr>
        <w:spacing w:after="0"/>
      </w:pP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7. Перечень струк</w:t>
      </w:r>
      <w:r w:rsidRPr="00175589">
        <w:rPr>
          <w:color w:val="000000"/>
          <w:sz w:val="28"/>
          <w:lang w:val="ru-RU"/>
        </w:rPr>
        <w:t>турных подразделений (работников) услугодателя, которые участвуют в процессе оказания государственной услуги: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1) ответственный специалист канцелярии услугодателя;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2) руководитель услугодателя;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3) ответственный специалист услугодателя;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</w:t>
      </w:r>
      <w:r>
        <w:rPr>
          <w:color w:val="000000"/>
          <w:sz w:val="28"/>
        </w:rPr>
        <w:t>   </w:t>
      </w:r>
      <w:r w:rsidRPr="00175589">
        <w:rPr>
          <w:color w:val="000000"/>
          <w:sz w:val="28"/>
          <w:lang w:val="ru-RU"/>
        </w:rPr>
        <w:t>4) Конкурсная комиссия услугодателя.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8.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услугодатель объявляет конкурс на замещение вакант</w:t>
      </w:r>
      <w:r w:rsidRPr="00175589">
        <w:rPr>
          <w:color w:val="000000"/>
          <w:sz w:val="28"/>
          <w:lang w:val="ru-RU"/>
        </w:rPr>
        <w:t>ной должности руководителя государственного учреждения среднего образования (далее – Конкурс). В течение 15 (пятнадцать) рабочих дней осуществляет прием пакета документов от услугополучателей;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1) ответственный специалист канцелярии услугодателя прини</w:t>
      </w:r>
      <w:r w:rsidRPr="00175589">
        <w:rPr>
          <w:color w:val="000000"/>
          <w:sz w:val="28"/>
          <w:lang w:val="ru-RU"/>
        </w:rPr>
        <w:t>мает и регистрирует пакет документов, в течение 10 (десяти) минут. При сдаче всех необходимых документов делает отметку о регистрации на копии заявления, с указанием даты и времени приема пакета документов, в течение 5 (пяти) минут. Направляет пакет докуме</w:t>
      </w:r>
      <w:r w:rsidRPr="00175589">
        <w:rPr>
          <w:color w:val="000000"/>
          <w:sz w:val="28"/>
          <w:lang w:val="ru-RU"/>
        </w:rPr>
        <w:t xml:space="preserve">нтов руководителю услугодателя для дальнейшего рассмотрения, в течение 5 (пяти) минут; 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2) руководитель услугодателя рассматривает поступившие документы и направляет ответственному специалисту услугодателя, в течение 5 (пяти)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3) о</w:t>
      </w:r>
      <w:r w:rsidRPr="00175589">
        <w:rPr>
          <w:color w:val="000000"/>
          <w:sz w:val="28"/>
          <w:lang w:val="ru-RU"/>
        </w:rPr>
        <w:t>тветственный специалист услугодателя направляет пакет документов участников Конкурса конкурсной комиссии местного исполнительного органа области (далее – Конкурсная комиссия) для согласования, в течение 3 (трех)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proofErr w:type="gramStart"/>
      <w:r w:rsidRPr="00175589">
        <w:rPr>
          <w:color w:val="000000"/>
          <w:sz w:val="28"/>
          <w:lang w:val="ru-RU"/>
        </w:rPr>
        <w:t xml:space="preserve">4) </w:t>
      </w:r>
      <w:proofErr w:type="gramEnd"/>
      <w:r w:rsidRPr="00175589">
        <w:rPr>
          <w:color w:val="000000"/>
          <w:sz w:val="28"/>
          <w:lang w:val="ru-RU"/>
        </w:rPr>
        <w:t>Конкурсная комиссия: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проводит заседание на предмет соответствия квалификационным требованиям и путем голосования принимает решение об утверждении списка участников Конкурса, соответствующих квалификационным требованиям и/или об отказе в допуске к собеседованию, в течение</w:t>
      </w:r>
      <w:r w:rsidRPr="00175589">
        <w:rPr>
          <w:color w:val="000000"/>
          <w:sz w:val="28"/>
          <w:lang w:val="ru-RU"/>
        </w:rPr>
        <w:t xml:space="preserve"> 5 (пяти) календарных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уведомляет участников Конкурса, соответствующих квалификационным требованиям, об утверждении их в качестве кандидатов, о дате, времени и месте прохождения собеседования, в течение 3 (трех) рабочих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proofErr w:type="gramStart"/>
      <w:r w:rsidRPr="00175589">
        <w:rPr>
          <w:color w:val="000000"/>
          <w:sz w:val="28"/>
          <w:lang w:val="ru-RU"/>
        </w:rPr>
        <w:t>проводит собе</w:t>
      </w:r>
      <w:r w:rsidRPr="00175589">
        <w:rPr>
          <w:color w:val="000000"/>
          <w:sz w:val="28"/>
          <w:lang w:val="ru-RU"/>
        </w:rPr>
        <w:t xml:space="preserve">седование с целью определения уровня теоретических знаний участников Конкурса законодательства Республики Казахстан в области </w:t>
      </w:r>
      <w:r w:rsidRPr="00175589">
        <w:rPr>
          <w:color w:val="000000"/>
          <w:sz w:val="28"/>
          <w:lang w:val="ru-RU"/>
        </w:rPr>
        <w:lastRenderedPageBreak/>
        <w:t xml:space="preserve">психологии детского и подросткового возраста, психологии управления и делового взаимодействия в коллективе, кадрового менеджмента </w:t>
      </w:r>
      <w:r w:rsidRPr="00175589">
        <w:rPr>
          <w:color w:val="000000"/>
          <w:sz w:val="28"/>
          <w:lang w:val="ru-RU"/>
        </w:rPr>
        <w:t>и служебной этики, а также уточнения информации, касающейся педагогических достижений, профессиональных и личностных качеств, организаторских способностей кандидата, определения перспектив деятельности в предполагаемой должности.</w:t>
      </w:r>
      <w:proofErr w:type="gramEnd"/>
      <w:r w:rsidRPr="00175589">
        <w:rPr>
          <w:color w:val="000000"/>
          <w:sz w:val="28"/>
          <w:lang w:val="ru-RU"/>
        </w:rPr>
        <w:t xml:space="preserve"> В ходе собеседования опред</w:t>
      </w:r>
      <w:r w:rsidRPr="00175589">
        <w:rPr>
          <w:color w:val="000000"/>
          <w:sz w:val="28"/>
          <w:lang w:val="ru-RU"/>
        </w:rPr>
        <w:t>еляется также степень владения кандидата на должность государственным языком, в течение 1 (одного) рабочего дня;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голосованием определяет одного претендента и принимает решение о соответствии участников Конкурса на замещение должности руководителя гос</w:t>
      </w:r>
      <w:r w:rsidRPr="00175589">
        <w:rPr>
          <w:color w:val="000000"/>
          <w:sz w:val="28"/>
          <w:lang w:val="ru-RU"/>
        </w:rPr>
        <w:t>ударственного учреждения среднего образования квалификационным требованиям вакантной должности. Подготавливает протокол итогового заседания Конкурса и направляет ответственному специалисту канцелярии услугодателя, в течение 10 (десяти) рабочих дней;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5) ответственный специалист канцелярии услугодателя письменно знакомит участников Конкурса с результатом оказания государственной услуги, с предоставлением копии протокола итогового заседания Конкурсной комиссии, в течение 3 (трех) рабочих дней.</w:t>
      </w:r>
      <w:r w:rsidRPr="00175589">
        <w:rPr>
          <w:lang w:val="ru-RU"/>
        </w:rPr>
        <w:br/>
      </w:r>
      <w:r>
        <w:rPr>
          <w:color w:val="000000"/>
          <w:sz w:val="28"/>
        </w:rPr>
        <w:t>      </w:t>
      </w:r>
      <w:r w:rsidRPr="00175589">
        <w:rPr>
          <w:color w:val="000000"/>
          <w:sz w:val="28"/>
          <w:lang w:val="ru-RU"/>
        </w:rPr>
        <w:t>9. П</w:t>
      </w:r>
      <w:r w:rsidRPr="00175589">
        <w:rPr>
          <w:color w:val="000000"/>
          <w:sz w:val="28"/>
          <w:lang w:val="ru-RU"/>
        </w:rPr>
        <w:t xml:space="preserve">одробное описание последовательности процедур (действий), взаимодействий структурных подразделений (работников) услугодателя в процессе оказания государственной услуги между услугодателями отражается в справочнике бизнес-процессов оказания государственной </w:t>
      </w:r>
      <w:r w:rsidRPr="00175589">
        <w:rPr>
          <w:color w:val="000000"/>
          <w:sz w:val="28"/>
          <w:lang w:val="ru-RU"/>
        </w:rPr>
        <w:t xml:space="preserve">услуги согласно приложению </w:t>
      </w:r>
      <w:r>
        <w:rPr>
          <w:color w:val="000000"/>
          <w:sz w:val="28"/>
        </w:rPr>
        <w:t xml:space="preserve">2 к настоящему регламенту государственной услуги. </w:t>
      </w:r>
      <w:r>
        <w:br/>
      </w:r>
    </w:p>
    <w:tbl>
      <w:tblPr>
        <w:tblW w:w="0" w:type="auto"/>
        <w:tblCellSpacing w:w="0" w:type="auto"/>
        <w:tblLook w:val="04A0"/>
      </w:tblPr>
      <w:tblGrid>
        <w:gridCol w:w="5924"/>
        <w:gridCol w:w="3853"/>
      </w:tblGrid>
      <w:tr w:rsidR="009D7146" w:rsidRPr="0017558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center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Приложение 1 к регламенту государственной услуги "Прием документов для участия в конкурсе на замещение руководителей государственных учреждений среднего образования"</w:t>
            </w:r>
          </w:p>
        </w:tc>
      </w:tr>
    </w:tbl>
    <w:p w:rsidR="009D7146" w:rsidRPr="00175589" w:rsidRDefault="00175589">
      <w:pPr>
        <w:spacing w:after="0"/>
        <w:rPr>
          <w:lang w:val="ru-RU"/>
        </w:rPr>
      </w:pPr>
      <w:bookmarkStart w:id="4" w:name="z192"/>
      <w:r w:rsidRPr="00175589">
        <w:rPr>
          <w:b/>
          <w:color w:val="000000"/>
          <w:lang w:val="ru-RU"/>
        </w:rPr>
        <w:t xml:space="preserve"> Список районных отделов образования и города Петропавловска, управления образования Северо-Казахстанской области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2"/>
        <w:gridCol w:w="2337"/>
        <w:gridCol w:w="2341"/>
        <w:gridCol w:w="1363"/>
        <w:gridCol w:w="3102"/>
        <w:gridCol w:w="47"/>
      </w:tblGrid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"Управление образования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58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</w:t>
            </w:r>
            <w:r w:rsidRPr="00175589">
              <w:rPr>
                <w:color w:val="000000"/>
                <w:sz w:val="20"/>
                <w:lang w:val="ru-RU"/>
              </w:rPr>
              <w:t>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 xml:space="preserve">Государственное </w:t>
            </w:r>
            <w:r w:rsidRPr="00175589">
              <w:rPr>
                <w:color w:val="000000"/>
                <w:sz w:val="20"/>
                <w:lang w:val="ru-RU"/>
              </w:rPr>
              <w:lastRenderedPageBreak/>
              <w:t>учреждение "Отдел образования города Петропавловска"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175589">
              <w:rPr>
                <w:color w:val="000000"/>
                <w:sz w:val="20"/>
                <w:lang w:val="ru-RU"/>
              </w:rPr>
              <w:lastRenderedPageBreak/>
              <w:t>область, город Петропавловск, улица Конституции Казахстана, 23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 xml:space="preserve">Ежедневнос понедельника по пятницу, с 9 часов до </w:t>
            </w:r>
            <w:r w:rsidRPr="00175589">
              <w:rPr>
                <w:color w:val="000000"/>
                <w:sz w:val="20"/>
                <w:lang w:val="ru-RU"/>
              </w:rPr>
              <w:lastRenderedPageBreak/>
              <w:t>17 часов 30 минут, обед с 13 ч</w:t>
            </w:r>
            <w:r w:rsidRPr="00175589">
              <w:rPr>
                <w:color w:val="000000"/>
                <w:sz w:val="20"/>
                <w:lang w:val="ru-RU"/>
              </w:rPr>
              <w:t>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lastRenderedPageBreak/>
              <w:t>Айыртауский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Айыртауского района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МКР, 20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Ежедневно с понедельника по </w:t>
            </w:r>
            <w:r w:rsidRPr="00175589">
              <w:rPr>
                <w:color w:val="000000"/>
                <w:sz w:val="20"/>
                <w:lang w:val="ru-RU"/>
              </w:rPr>
              <w:t>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Акжарского района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Талшик, </w:t>
            </w:r>
            <w:r w:rsidRPr="00175589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175589">
              <w:rPr>
                <w:color w:val="000000"/>
                <w:sz w:val="20"/>
                <w:lang w:val="ru-RU"/>
              </w:rPr>
              <w:t>Целинная, 13а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"Аккайынский районный отдел образования"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175589">
              <w:rPr>
                <w:color w:val="000000"/>
                <w:sz w:val="20"/>
                <w:lang w:val="ru-RU"/>
              </w:rPr>
              <w:t>Аккайынский район, село Смирново, улица Труда, 16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Есильского района"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</w:t>
            </w:r>
            <w:r>
              <w:rPr>
                <w:color w:val="000000"/>
                <w:sz w:val="20"/>
              </w:rPr>
              <w:t> </w:t>
            </w:r>
            <w:r w:rsidRPr="00175589">
              <w:rPr>
                <w:color w:val="000000"/>
                <w:sz w:val="20"/>
                <w:lang w:val="ru-RU"/>
              </w:rPr>
              <w:t>Ленина, 12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r w:rsidRPr="00175589">
              <w:rPr>
                <w:color w:val="000000"/>
                <w:sz w:val="20"/>
                <w:lang w:val="ru-RU"/>
              </w:rPr>
              <w:t>Жамбылского района"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село Пресновка, улица Шайкина, 30 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Магжана Жумабаева"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город Булаево, улица Комарова, </w:t>
            </w:r>
            <w:r w:rsidRPr="00175589">
              <w:rPr>
                <w:color w:val="000000"/>
                <w:sz w:val="20"/>
                <w:lang w:val="ru-RU"/>
              </w:rPr>
              <w:lastRenderedPageBreak/>
              <w:t>16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17 часов 30 минут, обед с 13 часов до 14 ча</w:t>
            </w:r>
            <w:r w:rsidRPr="00175589">
              <w:rPr>
                <w:color w:val="000000"/>
                <w:sz w:val="20"/>
                <w:lang w:val="ru-RU"/>
              </w:rPr>
              <w:t>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lastRenderedPageBreak/>
              <w:t>Кызылжарский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"Кызылжарский районный отдел образования"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Молодежная, 2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Ежедневно с понедельника по пятницу, с 9 часов до 17 часов 30 </w:t>
            </w:r>
            <w:r w:rsidRPr="00175589">
              <w:rPr>
                <w:color w:val="000000"/>
                <w:sz w:val="20"/>
                <w:lang w:val="ru-RU"/>
              </w:rPr>
              <w:t>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</w:t>
            </w:r>
            <w:r>
              <w:rPr>
                <w:color w:val="000000"/>
                <w:sz w:val="20"/>
              </w:rPr>
              <w:t> </w:t>
            </w:r>
            <w:r w:rsidRPr="00175589">
              <w:rPr>
                <w:color w:val="000000"/>
                <w:sz w:val="20"/>
                <w:lang w:val="ru-RU"/>
              </w:rPr>
              <w:t>Мамлютского района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Абая Кунанбаева, 5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имени Габита Мусрепова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Ленина, 2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Государственное учреждение </w:t>
            </w:r>
            <w:r w:rsidRPr="00175589">
              <w:rPr>
                <w:color w:val="000000"/>
                <w:sz w:val="20"/>
                <w:lang w:val="ru-RU"/>
              </w:rPr>
              <w:t>"Отдел образования Тайыншинского района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Конституции Казахстана, 206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Ежедневно с понедельника по пятницу, с 9 часов до 17 часов 30 минут, обед с 13 часов </w:t>
            </w:r>
            <w:r w:rsidRPr="00175589">
              <w:rPr>
                <w:color w:val="000000"/>
                <w:sz w:val="20"/>
                <w:lang w:val="ru-RU"/>
              </w:rPr>
              <w:t>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Тимирязевского района Северо-Казахстанской области"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25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Ежедневно с </w:t>
            </w:r>
            <w:r w:rsidRPr="00175589">
              <w:rPr>
                <w:color w:val="000000"/>
                <w:sz w:val="20"/>
                <w:lang w:val="ru-RU"/>
              </w:rPr>
              <w:t>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Уалихановского района"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Уалихановский район, село </w:t>
            </w:r>
            <w:r w:rsidRPr="00175589">
              <w:rPr>
                <w:color w:val="000000"/>
                <w:sz w:val="20"/>
                <w:lang w:val="ru-RU"/>
              </w:rPr>
              <w:t>Кишкенеколь, улица Жамбыла, 76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lastRenderedPageBreak/>
              <w:t>района Шал акына</w:t>
            </w:r>
            <w:r>
              <w:br/>
            </w:r>
          </w:p>
        </w:tc>
      </w:tr>
      <w:tr w:rsidR="009D7146" w:rsidRPr="00175589">
        <w:trPr>
          <w:gridAfter w:val="1"/>
          <w:wAfter w:w="80" w:type="dxa"/>
          <w:trHeight w:val="30"/>
          <w:tblCellSpacing w:w="0" w:type="auto"/>
        </w:trPr>
        <w:tc>
          <w:tcPr>
            <w:tcW w:w="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Default="00175589">
            <w:pPr>
              <w:spacing w:after="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Шал акына"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3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Северо-Казахстанская </w:t>
            </w:r>
            <w:r w:rsidRPr="00175589">
              <w:rPr>
                <w:color w:val="000000"/>
                <w:sz w:val="20"/>
                <w:lang w:val="ru-RU"/>
              </w:rPr>
              <w:t>область, района Шал акына, город Сергеевка, улица</w:t>
            </w:r>
            <w:r>
              <w:rPr>
                <w:color w:val="000000"/>
                <w:sz w:val="20"/>
              </w:rPr>
              <w:t> </w:t>
            </w:r>
            <w:r w:rsidRPr="00175589">
              <w:rPr>
                <w:color w:val="000000"/>
                <w:sz w:val="20"/>
                <w:lang w:val="ru-RU"/>
              </w:rPr>
              <w:t>Желтоксан, 14</w:t>
            </w:r>
            <w:r w:rsidRPr="00175589">
              <w:rPr>
                <w:lang w:val="ru-RU"/>
              </w:rPr>
              <w:br/>
            </w:r>
          </w:p>
        </w:tc>
        <w:tc>
          <w:tcPr>
            <w:tcW w:w="6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both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  <w:r w:rsidRPr="00175589">
              <w:rPr>
                <w:lang w:val="ru-RU"/>
              </w:rPr>
              <w:br/>
            </w:r>
          </w:p>
        </w:tc>
      </w:tr>
      <w:tr w:rsidR="009D7146" w:rsidRPr="001755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6" w:rsidRPr="00175589" w:rsidRDefault="00175589">
            <w:pPr>
              <w:spacing w:after="0"/>
              <w:jc w:val="center"/>
              <w:rPr>
                <w:lang w:val="ru-RU"/>
              </w:rPr>
            </w:pPr>
            <w:r w:rsidRPr="00175589">
              <w:rPr>
                <w:color w:val="000000"/>
                <w:sz w:val="20"/>
                <w:lang w:val="ru-RU"/>
              </w:rPr>
              <w:t xml:space="preserve">Приложение 2 к регламенту государственной услуги "Прием документов для участия в </w:t>
            </w:r>
            <w:r w:rsidRPr="00175589">
              <w:rPr>
                <w:color w:val="000000"/>
                <w:sz w:val="20"/>
                <w:lang w:val="ru-RU"/>
              </w:rPr>
              <w:t>конкурсе на замещение руководителей государственных учреждений среднего образования"</w:t>
            </w:r>
          </w:p>
        </w:tc>
      </w:tr>
    </w:tbl>
    <w:p w:rsidR="009D7146" w:rsidRPr="00175589" w:rsidRDefault="00175589">
      <w:pPr>
        <w:spacing w:after="0"/>
        <w:rPr>
          <w:lang w:val="ru-RU"/>
        </w:rPr>
      </w:pPr>
      <w:bookmarkStart w:id="5" w:name="z224"/>
      <w:r w:rsidRPr="00175589">
        <w:rPr>
          <w:b/>
          <w:color w:val="000000"/>
          <w:lang w:val="ru-RU"/>
        </w:rPr>
        <w:t xml:space="preserve"> Справочник бизнес-процессов оказания государственной услуги услугодателем</w:t>
      </w:r>
    </w:p>
    <w:bookmarkEnd w:id="5"/>
    <w:p w:rsidR="009D7146" w:rsidRPr="00175589" w:rsidRDefault="00175589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</w:p>
    <w:p w:rsidR="009D7146" w:rsidRDefault="00175589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44958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146" w:rsidRDefault="00175589">
      <w:pPr>
        <w:spacing w:after="0"/>
      </w:pPr>
      <w:r>
        <w:br/>
      </w:r>
      <w:r>
        <w:rPr>
          <w:color w:val="000000"/>
          <w:sz w:val="28"/>
        </w:rPr>
        <w:t>      Условные обозначения:</w:t>
      </w:r>
      <w:r>
        <w:br/>
      </w:r>
      <w:r>
        <w:rPr>
          <w:color w:val="000000"/>
          <w:sz w:val="28"/>
        </w:rPr>
        <w:t>      </w:t>
      </w:r>
    </w:p>
    <w:p w:rsidR="009D7146" w:rsidRDefault="00175589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5400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146" w:rsidRDefault="00175589">
      <w:pPr>
        <w:spacing w:after="0"/>
      </w:pPr>
      <w:r>
        <w:br/>
      </w:r>
    </w:p>
    <w:p w:rsidR="009D7146" w:rsidRDefault="00175589">
      <w:pPr>
        <w:spacing w:after="0"/>
      </w:pPr>
      <w:r>
        <w:br/>
      </w:r>
      <w:r>
        <w:br/>
      </w:r>
    </w:p>
    <w:p w:rsidR="009D7146" w:rsidRPr="00175589" w:rsidRDefault="009D7146">
      <w:pPr>
        <w:pStyle w:val="disclaimer"/>
        <w:rPr>
          <w:lang w:val="ru-RU"/>
        </w:rPr>
      </w:pPr>
    </w:p>
    <w:sectPr w:rsidR="009D7146" w:rsidRPr="00175589" w:rsidSect="009D714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D7146"/>
    <w:rsid w:val="00175589"/>
    <w:rsid w:val="009D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D7146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9D714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D7146"/>
    <w:pPr>
      <w:jc w:val="center"/>
    </w:pPr>
    <w:rPr>
      <w:sz w:val="18"/>
      <w:szCs w:val="18"/>
    </w:rPr>
  </w:style>
  <w:style w:type="paragraph" w:customStyle="1" w:styleId="DocDefaults">
    <w:name w:val="DocDefaults"/>
    <w:rsid w:val="009D7146"/>
  </w:style>
  <w:style w:type="paragraph" w:styleId="ae">
    <w:name w:val="Balloon Text"/>
    <w:basedOn w:val="a"/>
    <w:link w:val="af"/>
    <w:uiPriority w:val="99"/>
    <w:semiHidden/>
    <w:unhideWhenUsed/>
    <w:rsid w:val="0017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5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2344</Words>
  <Characters>13361</Characters>
  <Application>Microsoft Office Word</Application>
  <DocSecurity>0</DocSecurity>
  <Lines>111</Lines>
  <Paragraphs>31</Paragraphs>
  <ScaleCrop>false</ScaleCrop>
  <Company/>
  <LinksUpToDate>false</LinksUpToDate>
  <CharactersWithSpaces>15674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2019-04-12T11:27:00Z</dcterms:created>
  <dcterms:modified xsi:type="dcterms:W3CDTF">2019-04-12T11:28:00Z</dcterms:modified>
</cp:coreProperties>
</file>